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053" w:rsidRPr="001A4C6F" w:rsidRDefault="00CF0053" w:rsidP="00CF0053">
      <w:pPr>
        <w:spacing w:line="312" w:lineRule="auto"/>
        <w:ind w:left="0" w:firstLine="0"/>
        <w:jc w:val="center"/>
        <w:rPr>
          <w:b/>
        </w:rPr>
      </w:pPr>
      <w:bookmarkStart w:id="0" w:name="_GoBack"/>
      <w:bookmarkStart w:id="1" w:name="_Toc287647010"/>
      <w:bookmarkStart w:id="2" w:name="_Toc522202114"/>
      <w:bookmarkEnd w:id="0"/>
      <w:r w:rsidRPr="001A4C6F">
        <w:rPr>
          <w:b/>
        </w:rPr>
        <w:t>NỘI DUNG</w:t>
      </w:r>
    </w:p>
    <w:p w:rsidR="00CF0053" w:rsidRPr="001A4C6F" w:rsidRDefault="00CF0053" w:rsidP="00CF0053">
      <w:pPr>
        <w:widowControl w:val="0"/>
        <w:spacing w:line="312" w:lineRule="auto"/>
        <w:ind w:left="0" w:firstLine="0"/>
        <w:jc w:val="center"/>
        <w:rPr>
          <w:b/>
        </w:rPr>
      </w:pPr>
      <w:r w:rsidRPr="001A4C6F">
        <w:rPr>
          <w:b/>
        </w:rPr>
        <w:t>ĐỀ ÁN MỞ NGÀNH ĐÀO TẠO TRÌNH ĐỘ THẠC SĨ</w:t>
      </w:r>
    </w:p>
    <w:p w:rsidR="00CF0053" w:rsidRPr="001A4C6F" w:rsidRDefault="00CF0053" w:rsidP="00CF0053">
      <w:pPr>
        <w:widowControl w:val="0"/>
        <w:spacing w:line="312" w:lineRule="auto"/>
        <w:ind w:left="0" w:firstLine="0"/>
        <w:jc w:val="center"/>
        <w:rPr>
          <w:b/>
        </w:rPr>
      </w:pPr>
      <w:r w:rsidRPr="001A4C6F">
        <w:rPr>
          <w:b/>
        </w:rPr>
        <w:t>NGÀNH QUẢN LÝ ĐÔ THỊ (ĐỊNH HƯỚNG ỨNG DỤNG)</w:t>
      </w:r>
    </w:p>
    <w:p w:rsidR="008C0CCF" w:rsidRPr="001A4C6F" w:rsidRDefault="008C0CCF" w:rsidP="00CF0053">
      <w:pPr>
        <w:widowControl w:val="0"/>
        <w:spacing w:line="312" w:lineRule="auto"/>
        <w:ind w:left="0" w:firstLine="0"/>
        <w:jc w:val="center"/>
        <w:rPr>
          <w:b/>
        </w:rPr>
      </w:pPr>
    </w:p>
    <w:p w:rsidR="00AC62A4" w:rsidRDefault="001D35C5">
      <w:pPr>
        <w:pStyle w:val="TOC1"/>
        <w:rPr>
          <w:rFonts w:asciiTheme="minorHAnsi" w:eastAsiaTheme="minorEastAsia" w:hAnsiTheme="minorHAnsi" w:cstheme="minorBidi"/>
          <w:b w:val="0"/>
          <w:sz w:val="22"/>
          <w:szCs w:val="22"/>
          <w:lang w:val="en-US"/>
        </w:rPr>
      </w:pPr>
      <w:r w:rsidRPr="001D35C5">
        <w:rPr>
          <w:b w:val="0"/>
        </w:rPr>
        <w:fldChar w:fldCharType="begin"/>
      </w:r>
      <w:r w:rsidR="008C0CCF" w:rsidRPr="001A4C6F">
        <w:rPr>
          <w:b w:val="0"/>
        </w:rPr>
        <w:instrText xml:space="preserve"> TOC \o "1-2" \h \z \u </w:instrText>
      </w:r>
      <w:r w:rsidRPr="001D35C5">
        <w:rPr>
          <w:b w:val="0"/>
        </w:rPr>
        <w:fldChar w:fldCharType="separate"/>
      </w:r>
      <w:hyperlink w:anchor="_Toc535326508" w:history="1">
        <w:r w:rsidR="00AC62A4" w:rsidRPr="00466D87">
          <w:rPr>
            <w:rStyle w:val="Hyperlink"/>
          </w:rPr>
          <w:t>PHẦN 1: SỰ CẦN THIẾT PHẢI XÂY DỰNG ĐỀ ÁN</w:t>
        </w:r>
        <w:r w:rsidR="00AC62A4">
          <w:rPr>
            <w:webHidden/>
          </w:rPr>
          <w:tab/>
        </w:r>
        <w:r>
          <w:rPr>
            <w:webHidden/>
          </w:rPr>
          <w:fldChar w:fldCharType="begin"/>
        </w:r>
        <w:r w:rsidR="00AC62A4">
          <w:rPr>
            <w:webHidden/>
          </w:rPr>
          <w:instrText xml:space="preserve"> PAGEREF _Toc535326508 \h </w:instrText>
        </w:r>
        <w:r>
          <w:rPr>
            <w:webHidden/>
          </w:rPr>
        </w:r>
        <w:r>
          <w:rPr>
            <w:webHidden/>
          </w:rPr>
          <w:fldChar w:fldCharType="separate"/>
        </w:r>
        <w:r w:rsidR="00AC62A4">
          <w:rPr>
            <w:webHidden/>
          </w:rPr>
          <w:t>2</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09" w:history="1">
        <w:r w:rsidR="00AC62A4" w:rsidRPr="00466D87">
          <w:rPr>
            <w:rStyle w:val="Hyperlink"/>
          </w:rPr>
          <w:t>1.1. Giới thiệu sơ lược về trường Đại học Kinh tế quốc dân</w:t>
        </w:r>
        <w:r w:rsidR="00AC62A4">
          <w:rPr>
            <w:webHidden/>
          </w:rPr>
          <w:tab/>
        </w:r>
        <w:r>
          <w:rPr>
            <w:webHidden/>
          </w:rPr>
          <w:fldChar w:fldCharType="begin"/>
        </w:r>
        <w:r w:rsidR="00AC62A4">
          <w:rPr>
            <w:webHidden/>
          </w:rPr>
          <w:instrText xml:space="preserve"> PAGEREF _Toc535326509 \h </w:instrText>
        </w:r>
        <w:r>
          <w:rPr>
            <w:webHidden/>
          </w:rPr>
        </w:r>
        <w:r>
          <w:rPr>
            <w:webHidden/>
          </w:rPr>
          <w:fldChar w:fldCharType="separate"/>
        </w:r>
        <w:r w:rsidR="00AC62A4">
          <w:rPr>
            <w:webHidden/>
          </w:rPr>
          <w:t>2</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0" w:history="1">
        <w:r w:rsidR="00AC62A4" w:rsidRPr="00466D87">
          <w:rPr>
            <w:rStyle w:val="Hyperlink"/>
            <w:rFonts w:ascii="Times New Roman Bold" w:hAnsi="Times New Roman Bold"/>
            <w:spacing w:val="-4"/>
          </w:rPr>
          <w:t>1.2. Kết quả khảo sát, phân tích, đánh giá nhu cầu về nguồn nhân lực trình độ thạc sĩ của ngành Quản lý đô thị, sự phù hợp đối với quy hoạch phát triển nguồn nhân lực của địa phương, khu vực, quốc gia</w:t>
        </w:r>
        <w:r w:rsidR="00AC62A4">
          <w:rPr>
            <w:webHidden/>
          </w:rPr>
          <w:tab/>
        </w:r>
        <w:r>
          <w:rPr>
            <w:webHidden/>
          </w:rPr>
          <w:fldChar w:fldCharType="begin"/>
        </w:r>
        <w:r w:rsidR="00AC62A4">
          <w:rPr>
            <w:webHidden/>
          </w:rPr>
          <w:instrText xml:space="preserve"> PAGEREF _Toc535326510 \h </w:instrText>
        </w:r>
        <w:r>
          <w:rPr>
            <w:webHidden/>
          </w:rPr>
        </w:r>
        <w:r>
          <w:rPr>
            <w:webHidden/>
          </w:rPr>
          <w:fldChar w:fldCharType="separate"/>
        </w:r>
        <w:r w:rsidR="00AC62A4">
          <w:rPr>
            <w:webHidden/>
          </w:rPr>
          <w:t>3</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1" w:history="1">
        <w:r w:rsidR="00AC62A4" w:rsidRPr="00466D87">
          <w:rPr>
            <w:rStyle w:val="Hyperlink"/>
            <w:bCs/>
            <w:spacing w:val="-2"/>
          </w:rPr>
          <w:t>1.3. Giới thiệu về Khoa Môi trường và Đô thị, t</w:t>
        </w:r>
        <w:r w:rsidR="00AC62A4" w:rsidRPr="00466D87">
          <w:rPr>
            <w:rStyle w:val="Hyperlink"/>
          </w:rPr>
          <w:t>rường Đại học Kinh tế Quốc dân</w:t>
        </w:r>
        <w:r w:rsidR="00AC62A4">
          <w:rPr>
            <w:webHidden/>
          </w:rPr>
          <w:tab/>
        </w:r>
        <w:r>
          <w:rPr>
            <w:webHidden/>
          </w:rPr>
          <w:fldChar w:fldCharType="begin"/>
        </w:r>
        <w:r w:rsidR="00AC62A4">
          <w:rPr>
            <w:webHidden/>
          </w:rPr>
          <w:instrText xml:space="preserve"> PAGEREF _Toc535326511 \h </w:instrText>
        </w:r>
        <w:r>
          <w:rPr>
            <w:webHidden/>
          </w:rPr>
        </w:r>
        <w:r>
          <w:rPr>
            <w:webHidden/>
          </w:rPr>
          <w:fldChar w:fldCharType="separate"/>
        </w:r>
        <w:r w:rsidR="00AC62A4">
          <w:rPr>
            <w:webHidden/>
          </w:rPr>
          <w:t>7</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2" w:history="1">
        <w:r w:rsidR="00AC62A4" w:rsidRPr="00466D87">
          <w:rPr>
            <w:rStyle w:val="Hyperlink"/>
          </w:rPr>
          <w:t>1.4. Lý do đề nghị mở ngành đào tạo Thạc sĩ về Quản lý đô thị</w:t>
        </w:r>
        <w:r w:rsidR="00AC62A4">
          <w:rPr>
            <w:webHidden/>
          </w:rPr>
          <w:tab/>
        </w:r>
        <w:r>
          <w:rPr>
            <w:webHidden/>
          </w:rPr>
          <w:fldChar w:fldCharType="begin"/>
        </w:r>
        <w:r w:rsidR="00AC62A4">
          <w:rPr>
            <w:webHidden/>
          </w:rPr>
          <w:instrText xml:space="preserve"> PAGEREF _Toc535326512 \h </w:instrText>
        </w:r>
        <w:r>
          <w:rPr>
            <w:webHidden/>
          </w:rPr>
        </w:r>
        <w:r>
          <w:rPr>
            <w:webHidden/>
          </w:rPr>
          <w:fldChar w:fldCharType="separate"/>
        </w:r>
        <w:r w:rsidR="00AC62A4">
          <w:rPr>
            <w:webHidden/>
          </w:rPr>
          <w:t>8</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3" w:history="1">
        <w:r w:rsidR="00AC62A4" w:rsidRPr="00466D87">
          <w:rPr>
            <w:rStyle w:val="Hyperlink"/>
            <w:lang w:val="de-DE"/>
          </w:rPr>
          <w:t>1.5. Luận cứ khoa học về ngành đào tạo Quản lý đô thị</w:t>
        </w:r>
        <w:r w:rsidR="00AC62A4">
          <w:rPr>
            <w:webHidden/>
          </w:rPr>
          <w:tab/>
        </w:r>
        <w:r>
          <w:rPr>
            <w:webHidden/>
          </w:rPr>
          <w:fldChar w:fldCharType="begin"/>
        </w:r>
        <w:r w:rsidR="00AC62A4">
          <w:rPr>
            <w:webHidden/>
          </w:rPr>
          <w:instrText xml:space="preserve"> PAGEREF _Toc535326513 \h </w:instrText>
        </w:r>
        <w:r>
          <w:rPr>
            <w:webHidden/>
          </w:rPr>
        </w:r>
        <w:r>
          <w:rPr>
            <w:webHidden/>
          </w:rPr>
          <w:fldChar w:fldCharType="separate"/>
        </w:r>
        <w:r w:rsidR="00AC62A4">
          <w:rPr>
            <w:webHidden/>
          </w:rPr>
          <w:t>11</w:t>
        </w:r>
        <w:r>
          <w:rPr>
            <w:webHidden/>
          </w:rPr>
          <w:fldChar w:fldCharType="end"/>
        </w:r>
      </w:hyperlink>
    </w:p>
    <w:p w:rsidR="00AC62A4" w:rsidRDefault="001D35C5">
      <w:pPr>
        <w:pStyle w:val="TOC1"/>
        <w:rPr>
          <w:rFonts w:asciiTheme="minorHAnsi" w:eastAsiaTheme="minorEastAsia" w:hAnsiTheme="minorHAnsi" w:cstheme="minorBidi"/>
          <w:b w:val="0"/>
          <w:sz w:val="22"/>
          <w:szCs w:val="22"/>
          <w:lang w:val="en-US"/>
        </w:rPr>
      </w:pPr>
      <w:hyperlink w:anchor="_Toc535326514" w:history="1">
        <w:r w:rsidR="00AC62A4" w:rsidRPr="00466D87">
          <w:rPr>
            <w:rStyle w:val="Hyperlink"/>
          </w:rPr>
          <w:t>PHẦN 2: NĂNG LỰC CỦA CƠ SỞ ĐÀO TẠO</w:t>
        </w:r>
        <w:r w:rsidR="00AC62A4">
          <w:rPr>
            <w:webHidden/>
          </w:rPr>
          <w:tab/>
        </w:r>
        <w:r>
          <w:rPr>
            <w:webHidden/>
          </w:rPr>
          <w:fldChar w:fldCharType="begin"/>
        </w:r>
        <w:r w:rsidR="00AC62A4">
          <w:rPr>
            <w:webHidden/>
          </w:rPr>
          <w:instrText xml:space="preserve"> PAGEREF _Toc535326514 \h </w:instrText>
        </w:r>
        <w:r>
          <w:rPr>
            <w:webHidden/>
          </w:rPr>
        </w:r>
        <w:r>
          <w:rPr>
            <w:webHidden/>
          </w:rPr>
          <w:fldChar w:fldCharType="separate"/>
        </w:r>
        <w:r w:rsidR="00AC62A4">
          <w:rPr>
            <w:webHidden/>
          </w:rPr>
          <w:t>15</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5" w:history="1">
        <w:r w:rsidR="00AC62A4" w:rsidRPr="00466D87">
          <w:rPr>
            <w:rStyle w:val="Hyperlink"/>
          </w:rPr>
          <w:t>2.1. Khái quát chung về quá trình đào tạo</w:t>
        </w:r>
        <w:r w:rsidR="00AC62A4">
          <w:rPr>
            <w:webHidden/>
          </w:rPr>
          <w:tab/>
        </w:r>
        <w:r>
          <w:rPr>
            <w:webHidden/>
          </w:rPr>
          <w:fldChar w:fldCharType="begin"/>
        </w:r>
        <w:r w:rsidR="00AC62A4">
          <w:rPr>
            <w:webHidden/>
          </w:rPr>
          <w:instrText xml:space="preserve"> PAGEREF _Toc535326515 \h </w:instrText>
        </w:r>
        <w:r>
          <w:rPr>
            <w:webHidden/>
          </w:rPr>
        </w:r>
        <w:r>
          <w:rPr>
            <w:webHidden/>
          </w:rPr>
          <w:fldChar w:fldCharType="separate"/>
        </w:r>
        <w:r w:rsidR="00AC62A4">
          <w:rPr>
            <w:webHidden/>
          </w:rPr>
          <w:t>15</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6" w:history="1">
        <w:r w:rsidR="00AC62A4" w:rsidRPr="00466D87">
          <w:rPr>
            <w:rStyle w:val="Hyperlink"/>
          </w:rPr>
          <w:t>2.2. Đội ngũ giảng viên, cán bộ cơ hữu</w:t>
        </w:r>
        <w:r w:rsidR="00AC62A4">
          <w:rPr>
            <w:webHidden/>
          </w:rPr>
          <w:tab/>
        </w:r>
        <w:r>
          <w:rPr>
            <w:webHidden/>
          </w:rPr>
          <w:fldChar w:fldCharType="begin"/>
        </w:r>
        <w:r w:rsidR="00AC62A4">
          <w:rPr>
            <w:webHidden/>
          </w:rPr>
          <w:instrText xml:space="preserve"> PAGEREF _Toc535326516 \h </w:instrText>
        </w:r>
        <w:r>
          <w:rPr>
            <w:webHidden/>
          </w:rPr>
        </w:r>
        <w:r>
          <w:rPr>
            <w:webHidden/>
          </w:rPr>
          <w:fldChar w:fldCharType="separate"/>
        </w:r>
        <w:r w:rsidR="00AC62A4">
          <w:rPr>
            <w:webHidden/>
          </w:rPr>
          <w:t>18</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7" w:history="1">
        <w:r w:rsidR="00AC62A4" w:rsidRPr="00466D87">
          <w:rPr>
            <w:rStyle w:val="Hyperlink"/>
          </w:rPr>
          <w:t>2.3. Cơ sở vật chất phục vụ đào tạo</w:t>
        </w:r>
        <w:r w:rsidR="00AC62A4">
          <w:rPr>
            <w:webHidden/>
          </w:rPr>
          <w:tab/>
        </w:r>
        <w:r>
          <w:rPr>
            <w:webHidden/>
          </w:rPr>
          <w:fldChar w:fldCharType="begin"/>
        </w:r>
        <w:r w:rsidR="00AC62A4">
          <w:rPr>
            <w:webHidden/>
          </w:rPr>
          <w:instrText xml:space="preserve"> PAGEREF _Toc535326517 \h </w:instrText>
        </w:r>
        <w:r>
          <w:rPr>
            <w:webHidden/>
          </w:rPr>
        </w:r>
        <w:r>
          <w:rPr>
            <w:webHidden/>
          </w:rPr>
          <w:fldChar w:fldCharType="separate"/>
        </w:r>
        <w:r w:rsidR="00AC62A4">
          <w:rPr>
            <w:webHidden/>
          </w:rPr>
          <w:t>18</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8" w:history="1">
        <w:r w:rsidR="00AC62A4" w:rsidRPr="00466D87">
          <w:rPr>
            <w:rStyle w:val="Hyperlink"/>
          </w:rPr>
          <w:t>2.4. Hoạt động nghiên cứu khoa học</w:t>
        </w:r>
        <w:r w:rsidR="00AC62A4">
          <w:rPr>
            <w:webHidden/>
          </w:rPr>
          <w:tab/>
        </w:r>
        <w:r>
          <w:rPr>
            <w:webHidden/>
          </w:rPr>
          <w:fldChar w:fldCharType="begin"/>
        </w:r>
        <w:r w:rsidR="00AC62A4">
          <w:rPr>
            <w:webHidden/>
          </w:rPr>
          <w:instrText xml:space="preserve"> PAGEREF _Toc535326518 \h </w:instrText>
        </w:r>
        <w:r>
          <w:rPr>
            <w:webHidden/>
          </w:rPr>
        </w:r>
        <w:r>
          <w:rPr>
            <w:webHidden/>
          </w:rPr>
          <w:fldChar w:fldCharType="separate"/>
        </w:r>
        <w:r w:rsidR="00AC62A4">
          <w:rPr>
            <w:webHidden/>
          </w:rPr>
          <w:t>21</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19" w:history="1">
        <w:r w:rsidR="00AC62A4" w:rsidRPr="00466D87">
          <w:rPr>
            <w:rStyle w:val="Hyperlink"/>
          </w:rPr>
          <w:t>2.5. Hợp tác quốc tế trong hoạt động đào tạo và nghiên cứu khoa học</w:t>
        </w:r>
        <w:r w:rsidR="00AC62A4">
          <w:rPr>
            <w:webHidden/>
          </w:rPr>
          <w:tab/>
        </w:r>
        <w:r>
          <w:rPr>
            <w:webHidden/>
          </w:rPr>
          <w:fldChar w:fldCharType="begin"/>
        </w:r>
        <w:r w:rsidR="00AC62A4">
          <w:rPr>
            <w:webHidden/>
          </w:rPr>
          <w:instrText xml:space="preserve"> PAGEREF _Toc535326519 \h </w:instrText>
        </w:r>
        <w:r>
          <w:rPr>
            <w:webHidden/>
          </w:rPr>
        </w:r>
        <w:r>
          <w:rPr>
            <w:webHidden/>
          </w:rPr>
          <w:fldChar w:fldCharType="separate"/>
        </w:r>
        <w:r w:rsidR="00AC62A4">
          <w:rPr>
            <w:webHidden/>
          </w:rPr>
          <w:t>23</w:t>
        </w:r>
        <w:r>
          <w:rPr>
            <w:webHidden/>
          </w:rPr>
          <w:fldChar w:fldCharType="end"/>
        </w:r>
      </w:hyperlink>
    </w:p>
    <w:p w:rsidR="00AC62A4" w:rsidRDefault="001D35C5">
      <w:pPr>
        <w:pStyle w:val="TOC1"/>
        <w:rPr>
          <w:rFonts w:asciiTheme="minorHAnsi" w:eastAsiaTheme="minorEastAsia" w:hAnsiTheme="minorHAnsi" w:cstheme="minorBidi"/>
          <w:b w:val="0"/>
          <w:sz w:val="22"/>
          <w:szCs w:val="22"/>
          <w:lang w:val="en-US"/>
        </w:rPr>
      </w:pPr>
      <w:hyperlink w:anchor="_Toc535326520" w:history="1">
        <w:r w:rsidR="00AC62A4" w:rsidRPr="00466D87">
          <w:rPr>
            <w:rStyle w:val="Hyperlink"/>
          </w:rPr>
          <w:t>PHẦN 3. CHƯƠNG TRÌNH VÀ KẾ HOẠCH ĐÀO TẠO</w:t>
        </w:r>
        <w:r w:rsidR="00AC62A4">
          <w:rPr>
            <w:webHidden/>
          </w:rPr>
          <w:tab/>
        </w:r>
        <w:r>
          <w:rPr>
            <w:webHidden/>
          </w:rPr>
          <w:fldChar w:fldCharType="begin"/>
        </w:r>
        <w:r w:rsidR="00AC62A4">
          <w:rPr>
            <w:webHidden/>
          </w:rPr>
          <w:instrText xml:space="preserve"> PAGEREF _Toc535326520 \h </w:instrText>
        </w:r>
        <w:r>
          <w:rPr>
            <w:webHidden/>
          </w:rPr>
        </w:r>
        <w:r>
          <w:rPr>
            <w:webHidden/>
          </w:rPr>
          <w:fldChar w:fldCharType="separate"/>
        </w:r>
        <w:r w:rsidR="00AC62A4">
          <w:rPr>
            <w:webHidden/>
          </w:rPr>
          <w:t>24</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21" w:history="1">
        <w:r w:rsidR="00AC62A4" w:rsidRPr="00466D87">
          <w:rPr>
            <w:rStyle w:val="Hyperlink"/>
          </w:rPr>
          <w:t>3.1. Chương trình đào tạo</w:t>
        </w:r>
        <w:r w:rsidR="00AC62A4">
          <w:rPr>
            <w:webHidden/>
          </w:rPr>
          <w:tab/>
        </w:r>
        <w:r>
          <w:rPr>
            <w:webHidden/>
          </w:rPr>
          <w:fldChar w:fldCharType="begin"/>
        </w:r>
        <w:r w:rsidR="00AC62A4">
          <w:rPr>
            <w:webHidden/>
          </w:rPr>
          <w:instrText xml:space="preserve"> PAGEREF _Toc535326521 \h </w:instrText>
        </w:r>
        <w:r>
          <w:rPr>
            <w:webHidden/>
          </w:rPr>
        </w:r>
        <w:r>
          <w:rPr>
            <w:webHidden/>
          </w:rPr>
          <w:fldChar w:fldCharType="separate"/>
        </w:r>
        <w:r w:rsidR="00AC62A4">
          <w:rPr>
            <w:webHidden/>
          </w:rPr>
          <w:t>24</w:t>
        </w:r>
        <w:r>
          <w:rPr>
            <w:webHidden/>
          </w:rPr>
          <w:fldChar w:fldCharType="end"/>
        </w:r>
      </w:hyperlink>
    </w:p>
    <w:p w:rsidR="00AC62A4" w:rsidRDefault="001D35C5">
      <w:pPr>
        <w:pStyle w:val="TOC2"/>
        <w:rPr>
          <w:rFonts w:asciiTheme="minorHAnsi" w:eastAsiaTheme="minorEastAsia" w:hAnsiTheme="minorHAnsi" w:cstheme="minorBidi"/>
          <w:b w:val="0"/>
          <w:sz w:val="22"/>
          <w:szCs w:val="22"/>
          <w:lang w:val="en-US"/>
        </w:rPr>
      </w:pPr>
      <w:hyperlink w:anchor="_Toc535326522" w:history="1">
        <w:r w:rsidR="00AC62A4" w:rsidRPr="00466D87">
          <w:rPr>
            <w:rStyle w:val="Hyperlink"/>
          </w:rPr>
          <w:t>3.2. Kế hoạch tuyển sinh, đào tạo và đảm bảo chất lượng đào tạo</w:t>
        </w:r>
        <w:r w:rsidR="00AC62A4">
          <w:rPr>
            <w:webHidden/>
          </w:rPr>
          <w:tab/>
        </w:r>
        <w:r>
          <w:rPr>
            <w:webHidden/>
          </w:rPr>
          <w:fldChar w:fldCharType="begin"/>
        </w:r>
        <w:r w:rsidR="00AC62A4">
          <w:rPr>
            <w:webHidden/>
          </w:rPr>
          <w:instrText xml:space="preserve"> PAGEREF _Toc535326522 \h </w:instrText>
        </w:r>
        <w:r>
          <w:rPr>
            <w:webHidden/>
          </w:rPr>
        </w:r>
        <w:r>
          <w:rPr>
            <w:webHidden/>
          </w:rPr>
          <w:fldChar w:fldCharType="separate"/>
        </w:r>
        <w:r w:rsidR="00AC62A4">
          <w:rPr>
            <w:webHidden/>
          </w:rPr>
          <w:t>31</w:t>
        </w:r>
        <w:r>
          <w:rPr>
            <w:webHidden/>
          </w:rPr>
          <w:fldChar w:fldCharType="end"/>
        </w:r>
      </w:hyperlink>
    </w:p>
    <w:p w:rsidR="00AC62A4" w:rsidRDefault="001D35C5">
      <w:pPr>
        <w:pStyle w:val="TOC1"/>
        <w:rPr>
          <w:rFonts w:asciiTheme="minorHAnsi" w:eastAsiaTheme="minorEastAsia" w:hAnsiTheme="minorHAnsi" w:cstheme="minorBidi"/>
          <w:b w:val="0"/>
          <w:sz w:val="22"/>
          <w:szCs w:val="22"/>
          <w:lang w:val="en-US"/>
        </w:rPr>
      </w:pPr>
      <w:hyperlink w:anchor="_Toc535326523" w:history="1">
        <w:r w:rsidR="00AC62A4" w:rsidRPr="00466D87">
          <w:rPr>
            <w:rStyle w:val="Hyperlink"/>
          </w:rPr>
          <w:t>PHẦN 4. CÁC MINH CHỨNG KÈM THEO ĐỀ ÁN</w:t>
        </w:r>
      </w:hyperlink>
    </w:p>
    <w:p w:rsidR="007F1E0B" w:rsidRPr="001A4C6F" w:rsidRDefault="001D35C5" w:rsidP="002B4B7B">
      <w:pPr>
        <w:pStyle w:val="Heading1"/>
        <w:spacing w:after="120" w:line="312" w:lineRule="auto"/>
        <w:ind w:left="0" w:firstLine="0"/>
        <w:jc w:val="center"/>
        <w:rPr>
          <w:b w:val="0"/>
          <w:i/>
        </w:rPr>
      </w:pPr>
      <w:r w:rsidRPr="001A4C6F">
        <w:rPr>
          <w:b w:val="0"/>
          <w:i/>
        </w:rPr>
        <w:fldChar w:fldCharType="end"/>
      </w:r>
    </w:p>
    <w:p w:rsidR="007F1E0B" w:rsidRPr="001A4C6F" w:rsidRDefault="007F1E0B" w:rsidP="007F1E0B">
      <w:r w:rsidRPr="001A4C6F">
        <w:br w:type="page"/>
      </w:r>
    </w:p>
    <w:p w:rsidR="00846777" w:rsidRPr="008B7C1C" w:rsidRDefault="00846777" w:rsidP="000E6638">
      <w:pPr>
        <w:pStyle w:val="Heading1"/>
        <w:spacing w:before="0" w:after="0" w:line="312" w:lineRule="auto"/>
        <w:ind w:left="0" w:firstLine="0"/>
        <w:rPr>
          <w:szCs w:val="28"/>
        </w:rPr>
      </w:pPr>
      <w:bookmarkStart w:id="3" w:name="_Toc535326508"/>
      <w:r w:rsidRPr="008B7C1C">
        <w:rPr>
          <w:szCs w:val="28"/>
        </w:rPr>
        <w:lastRenderedPageBreak/>
        <w:t>P</w:t>
      </w:r>
      <w:bookmarkEnd w:id="1"/>
      <w:r w:rsidRPr="008B7C1C">
        <w:rPr>
          <w:szCs w:val="28"/>
        </w:rPr>
        <w:t xml:space="preserve">HẦN 1: SỰ CẦN THIẾT </w:t>
      </w:r>
      <w:r w:rsidR="001C07EA" w:rsidRPr="008B7C1C">
        <w:rPr>
          <w:szCs w:val="28"/>
        </w:rPr>
        <w:t xml:space="preserve">PHẢI </w:t>
      </w:r>
      <w:r w:rsidRPr="008B7C1C">
        <w:rPr>
          <w:szCs w:val="28"/>
        </w:rPr>
        <w:t>XÂY DỰNG ĐỀ ÁN</w:t>
      </w:r>
      <w:bookmarkEnd w:id="2"/>
      <w:bookmarkEnd w:id="3"/>
    </w:p>
    <w:p w:rsidR="00E15163" w:rsidRPr="001A4C6F" w:rsidRDefault="00137499" w:rsidP="000E6638">
      <w:pPr>
        <w:pStyle w:val="Heading2"/>
        <w:spacing w:line="312" w:lineRule="auto"/>
        <w:jc w:val="both"/>
        <w:rPr>
          <w:sz w:val="26"/>
        </w:rPr>
      </w:pPr>
      <w:bookmarkStart w:id="4" w:name="_Toc522202115"/>
      <w:bookmarkStart w:id="5" w:name="_Toc535326509"/>
      <w:bookmarkStart w:id="6" w:name="_Toc243882867"/>
      <w:bookmarkStart w:id="7" w:name="_Toc287647011"/>
      <w:r w:rsidRPr="001A4C6F">
        <w:rPr>
          <w:sz w:val="26"/>
        </w:rPr>
        <w:t>1.1.</w:t>
      </w:r>
      <w:r w:rsidR="00E15163" w:rsidRPr="001A4C6F">
        <w:rPr>
          <w:sz w:val="26"/>
        </w:rPr>
        <w:t xml:space="preserve"> Giới thiệu </w:t>
      </w:r>
      <w:r w:rsidR="004B16D2" w:rsidRPr="001A4C6F">
        <w:rPr>
          <w:sz w:val="26"/>
        </w:rPr>
        <w:t xml:space="preserve">sơ lược về </w:t>
      </w:r>
      <w:bookmarkEnd w:id="4"/>
      <w:r w:rsidR="00395369" w:rsidRPr="001A4C6F">
        <w:rPr>
          <w:sz w:val="26"/>
        </w:rPr>
        <w:t>trường Đại học Kinh tế quốc dân</w:t>
      </w:r>
      <w:bookmarkEnd w:id="5"/>
    </w:p>
    <w:p w:rsidR="00E15163" w:rsidRPr="001A4C6F" w:rsidRDefault="00E15163" w:rsidP="000E6638">
      <w:pPr>
        <w:spacing w:line="312" w:lineRule="auto"/>
        <w:ind w:left="0" w:firstLine="720"/>
        <w:rPr>
          <w:rStyle w:val="atcsap"/>
        </w:rPr>
      </w:pPr>
      <w:r w:rsidRPr="001A4C6F">
        <w:rPr>
          <w:rStyle w:val="atcsap"/>
        </w:rPr>
        <w:t>Trường Đại học Kinh tế Quốc dân được thành lập theo Nghị định số 678-TTg ngày 25/01/1956  do Thủ tướng Chính phủ Phạm Văn Đồng ký với tên gọi ban đầu là Trường Kinh tế - Tài chính. Lúc đó, Trường được đặt trong hệ thống Đại học nhân dân Việt Nam trực thuộc Thủ tướng Chính phủ - là tiền thân của Đại học Kinh tế Quốc dân ngày nay.</w:t>
      </w:r>
    </w:p>
    <w:p w:rsidR="00E15163" w:rsidRPr="001A4C6F" w:rsidRDefault="00E15163" w:rsidP="000E6638">
      <w:pPr>
        <w:spacing w:line="312" w:lineRule="auto"/>
        <w:ind w:left="0" w:firstLine="720"/>
      </w:pPr>
      <w:r w:rsidRPr="001A4C6F">
        <w:rPr>
          <w:rStyle w:val="atcsap"/>
        </w:rPr>
        <w:t>Ngày 22/5/1958, Thủ tướng chính phủ ra Nghị định số 252/TTg chuyển Trường Đại học Kinh tế - Tài chính trực thuộc Bộ Giáo dục.</w:t>
      </w:r>
      <w:r w:rsidRPr="001A4C6F">
        <w:t>Tháng 01/1965 Trường đổi tên thành trường Đại học Kinh tế  - Kế hoạch. Ngày 22/10/1965, Bộ trưởng Bộ Đại học và Trung học chuyên nghiệp ra Quyết định số 1443/QĐ-KH đổi tên Trường thành Trường Đại học Kinh tế Quốc dân, là một trong sáu Trường Đại học trọng điểm của cả nước.</w:t>
      </w:r>
    </w:p>
    <w:p w:rsidR="00E15163" w:rsidRPr="001A4C6F" w:rsidRDefault="00E15163" w:rsidP="000E6638">
      <w:pPr>
        <w:spacing w:line="312" w:lineRule="auto"/>
        <w:ind w:left="0" w:firstLine="720"/>
      </w:pPr>
      <w:r w:rsidRPr="001A4C6F">
        <w:t>Năm 1989, Trường Đại học Kinh tế Quốc dân được Chính Phủ giao thực hiện 3 nhiệm vụ chính là: 1/Tư vấn về chính sách kinh tế vĩ mô; 2/Đào tạo về kinh tế, quản lý và quản trị kinh doanh ở bậc đại học và sau đại học; 3/Đào tạo cán bộ quản lý cho các doanh nghiệ</w:t>
      </w:r>
      <w:r w:rsidR="00137499" w:rsidRPr="001A4C6F">
        <w:t>p thuộc các thành phần kinh tế.</w:t>
      </w:r>
    </w:p>
    <w:p w:rsidR="00E15163" w:rsidRPr="001A4C6F" w:rsidRDefault="00E15163" w:rsidP="000E6638">
      <w:pPr>
        <w:pStyle w:val="Noidung"/>
        <w:spacing w:before="0" w:line="312" w:lineRule="auto"/>
        <w:ind w:left="0"/>
        <w:rPr>
          <w:szCs w:val="24"/>
        </w:rPr>
      </w:pPr>
      <w:r w:rsidRPr="001A4C6F">
        <w:rPr>
          <w:szCs w:val="24"/>
        </w:rPr>
        <w:t xml:space="preserve">Trải qua hơn </w:t>
      </w:r>
      <w:r w:rsidR="00627B9F" w:rsidRPr="001A4C6F">
        <w:rPr>
          <w:szCs w:val="24"/>
        </w:rPr>
        <w:t>6</w:t>
      </w:r>
      <w:r w:rsidR="00A56067" w:rsidRPr="001A4C6F">
        <w:rPr>
          <w:szCs w:val="24"/>
        </w:rPr>
        <w:t>2</w:t>
      </w:r>
      <w:r w:rsidR="00627B9F" w:rsidRPr="001A4C6F">
        <w:rPr>
          <w:szCs w:val="24"/>
        </w:rPr>
        <w:t xml:space="preserve"> năm xây dựng và phát triển</w:t>
      </w:r>
      <w:r w:rsidRPr="001A4C6F">
        <w:rPr>
          <w:szCs w:val="24"/>
        </w:rPr>
        <w:t xml:space="preserve">, Trường Đại học Kinh tế quốc dân luôn luôn giữ vững vị trí là một trong những trung tâm đào tạo và bồi dưỡng cán bộ quản lý kinh tế và quản trị kinh doanh lớn nhất ở Việt Nam. </w:t>
      </w:r>
      <w:r w:rsidR="006C615C" w:rsidRPr="001A4C6F">
        <w:rPr>
          <w:szCs w:val="24"/>
        </w:rPr>
        <w:t xml:space="preserve">Tính đến 31/12/2017 Nhà </w:t>
      </w:r>
      <w:r w:rsidRPr="001A4C6F">
        <w:rPr>
          <w:szCs w:val="24"/>
        </w:rPr>
        <w:t>Trường hiện có 123</w:t>
      </w:r>
      <w:r w:rsidR="00E57E2F" w:rsidRPr="001A4C6F">
        <w:rPr>
          <w:szCs w:val="24"/>
        </w:rPr>
        <w:t>2</w:t>
      </w:r>
      <w:r w:rsidRPr="001A4C6F">
        <w:rPr>
          <w:szCs w:val="24"/>
        </w:rPr>
        <w:t xml:space="preserve"> cán bộ, giảng viên, công nhân viên, trong đó có </w:t>
      </w:r>
      <w:r w:rsidR="006C615C" w:rsidRPr="001A4C6F">
        <w:rPr>
          <w:szCs w:val="24"/>
        </w:rPr>
        <w:t>81</w:t>
      </w:r>
      <w:r w:rsidR="00E57E2F" w:rsidRPr="001A4C6F">
        <w:rPr>
          <w:szCs w:val="24"/>
        </w:rPr>
        <w:t>2</w:t>
      </w:r>
      <w:r w:rsidR="006C615C" w:rsidRPr="001A4C6F">
        <w:rPr>
          <w:szCs w:val="24"/>
        </w:rPr>
        <w:t xml:space="preserve"> giảng viên với 16</w:t>
      </w:r>
      <w:r w:rsidRPr="001A4C6F">
        <w:rPr>
          <w:szCs w:val="24"/>
        </w:rPr>
        <w:t xml:space="preserve"> giáo sư và 1</w:t>
      </w:r>
      <w:r w:rsidR="006C615C" w:rsidRPr="001A4C6F">
        <w:rPr>
          <w:szCs w:val="24"/>
        </w:rPr>
        <w:t>30</w:t>
      </w:r>
      <w:r w:rsidRPr="001A4C6F">
        <w:rPr>
          <w:szCs w:val="24"/>
        </w:rPr>
        <w:t xml:space="preserve"> phó giáo sư, 1</w:t>
      </w:r>
      <w:r w:rsidR="006C615C" w:rsidRPr="001A4C6F">
        <w:rPr>
          <w:szCs w:val="24"/>
        </w:rPr>
        <w:t>9</w:t>
      </w:r>
      <w:r w:rsidR="00E57E2F" w:rsidRPr="001A4C6F">
        <w:rPr>
          <w:szCs w:val="24"/>
        </w:rPr>
        <w:t>7</w:t>
      </w:r>
      <w:r w:rsidRPr="001A4C6F">
        <w:rPr>
          <w:szCs w:val="24"/>
        </w:rPr>
        <w:t xml:space="preserve"> tiến sĩ </w:t>
      </w:r>
      <w:r w:rsidR="006C615C" w:rsidRPr="001A4C6F">
        <w:rPr>
          <w:szCs w:val="24"/>
        </w:rPr>
        <w:t>,44</w:t>
      </w:r>
      <w:r w:rsidR="00E57E2F" w:rsidRPr="001A4C6F">
        <w:rPr>
          <w:szCs w:val="24"/>
        </w:rPr>
        <w:t>7</w:t>
      </w:r>
      <w:r w:rsidRPr="001A4C6F">
        <w:rPr>
          <w:szCs w:val="24"/>
        </w:rPr>
        <w:t xml:space="preserve"> thạc sĩ</w:t>
      </w:r>
      <w:r w:rsidR="006C615C" w:rsidRPr="001A4C6F">
        <w:rPr>
          <w:szCs w:val="24"/>
        </w:rPr>
        <w:t xml:space="preserve"> và 22 đại học</w:t>
      </w:r>
      <w:r w:rsidR="008F5CE6" w:rsidRPr="001A4C6F">
        <w:rPr>
          <w:szCs w:val="24"/>
        </w:rPr>
        <w:t xml:space="preserve">. Trường có trên </w:t>
      </w:r>
      <w:r w:rsidR="00043C27" w:rsidRPr="001A4C6F">
        <w:rPr>
          <w:szCs w:val="24"/>
        </w:rPr>
        <w:t>4</w:t>
      </w:r>
      <w:r w:rsidRPr="001A4C6F">
        <w:rPr>
          <w:szCs w:val="24"/>
        </w:rPr>
        <w:t>0.000 sinh viên các hệ, trong đó có nhiều sinh viên quốc tế. Trường hiện có 19 ngành đào tạo bậc đại học với 47 chuyên ngành đào tạo khác nhau bao trùm gần như toàn bộ các lĩnh vực của nền kinh tế. Cho đến nay, Trường Đại học Kinh tế quốc dân đã đào tạo được nhiều thế hệ cán bộ quản lý chính quy, năng động, dễ thích nghi với nền kinh tế thị trường và có khả năng tiếp thu các công nghệ mới. Nhiệm vụ trọng tâm của trường là đào tạo, nghiên cứu khoa học, chuyển giao công nghệ, phục vụ phát triển kinh tế xã hội, nâng cao đời sống và dân trí ở khu vực phía Bắc và cả nước.</w:t>
      </w:r>
    </w:p>
    <w:p w:rsidR="00E15163" w:rsidRPr="001A4C6F" w:rsidRDefault="00E15163" w:rsidP="000E6638">
      <w:pPr>
        <w:pStyle w:val="Noidung"/>
        <w:spacing w:before="0" w:line="312" w:lineRule="auto"/>
        <w:ind w:left="0"/>
        <w:rPr>
          <w:szCs w:val="24"/>
        </w:rPr>
      </w:pPr>
      <w:r w:rsidRPr="001A4C6F">
        <w:rPr>
          <w:szCs w:val="24"/>
        </w:rPr>
        <w:t xml:space="preserve">Từ năm 1977, Trường Đại học Kinh tế quốc dân (NEU) được giao nhiệm vụ đào tạo sau đại học theo Quyết định 97/TTg ngày 11/3/1977. Với 40  năm truyền thống đào tạo sau đại học, đến nay chương trình đào tạo thạc sĩ trong nước của NEU hàng năm tuyển khoảng </w:t>
      </w:r>
      <w:r w:rsidR="00A260B1" w:rsidRPr="001A4C6F">
        <w:rPr>
          <w:szCs w:val="24"/>
        </w:rPr>
        <w:t>11</w:t>
      </w:r>
      <w:r w:rsidRPr="001A4C6F">
        <w:rPr>
          <w:szCs w:val="24"/>
        </w:rPr>
        <w:t>00- 1</w:t>
      </w:r>
      <w:r w:rsidR="00A260B1" w:rsidRPr="001A4C6F">
        <w:rPr>
          <w:szCs w:val="24"/>
        </w:rPr>
        <w:t>3</w:t>
      </w:r>
      <w:r w:rsidRPr="001A4C6F">
        <w:rPr>
          <w:szCs w:val="24"/>
        </w:rPr>
        <w:t xml:space="preserve">00 </w:t>
      </w:r>
      <w:r w:rsidR="00043C27" w:rsidRPr="001A4C6F">
        <w:rPr>
          <w:szCs w:val="24"/>
        </w:rPr>
        <w:t>học viên</w:t>
      </w:r>
      <w:r w:rsidRPr="001A4C6F">
        <w:rPr>
          <w:szCs w:val="24"/>
        </w:rPr>
        <w:t>. Tính từ năm 1977 đến năm 201</w:t>
      </w:r>
      <w:r w:rsidR="00A260B1" w:rsidRPr="001A4C6F">
        <w:rPr>
          <w:szCs w:val="24"/>
        </w:rPr>
        <w:t>7</w:t>
      </w:r>
      <w:r w:rsidRPr="001A4C6F">
        <w:rPr>
          <w:szCs w:val="24"/>
        </w:rPr>
        <w:t xml:space="preserve">, Trường đã đào tạo được </w:t>
      </w:r>
      <w:r w:rsidR="00A260B1" w:rsidRPr="001A4C6F">
        <w:rPr>
          <w:szCs w:val="24"/>
        </w:rPr>
        <w:t>1.200 tiến sĩ  và gần</w:t>
      </w:r>
      <w:r w:rsidR="00B636D3" w:rsidRPr="001A4C6F">
        <w:rPr>
          <w:szCs w:val="24"/>
        </w:rPr>
        <w:t xml:space="preserve"> </w:t>
      </w:r>
      <w:r w:rsidR="00A260B1" w:rsidRPr="001A4C6F">
        <w:rPr>
          <w:szCs w:val="24"/>
        </w:rPr>
        <w:t>12</w:t>
      </w:r>
      <w:r w:rsidRPr="001A4C6F">
        <w:rPr>
          <w:szCs w:val="24"/>
        </w:rPr>
        <w:t>.</w:t>
      </w:r>
      <w:r w:rsidR="00A260B1" w:rsidRPr="001A4C6F">
        <w:rPr>
          <w:szCs w:val="24"/>
        </w:rPr>
        <w:t>5</w:t>
      </w:r>
      <w:r w:rsidRPr="001A4C6F">
        <w:rPr>
          <w:szCs w:val="24"/>
        </w:rPr>
        <w:t>00 thạc sĩ đã tốt nghiệp qua các khóa đào tạo</w:t>
      </w:r>
      <w:r w:rsidR="00A260B1" w:rsidRPr="001A4C6F">
        <w:rPr>
          <w:szCs w:val="24"/>
        </w:rPr>
        <w:t xml:space="preserve"> và đang công tác ở các cương vị lãnh đạo các cấp</w:t>
      </w:r>
      <w:r w:rsidRPr="001A4C6F">
        <w:rPr>
          <w:szCs w:val="24"/>
        </w:rPr>
        <w:t xml:space="preserve"> [</w:t>
      </w:r>
      <w:r w:rsidRPr="001A4C6F">
        <w:rPr>
          <w:rStyle w:val="FootnoteReference"/>
          <w:szCs w:val="24"/>
        </w:rPr>
        <w:footnoteReference w:id="2"/>
      </w:r>
      <w:r w:rsidRPr="001A4C6F">
        <w:rPr>
          <w:szCs w:val="24"/>
        </w:rPr>
        <w:t xml:space="preserve">]. Hiện tại </w:t>
      </w:r>
      <w:r w:rsidR="00A260B1" w:rsidRPr="001A4C6F">
        <w:rPr>
          <w:szCs w:val="24"/>
        </w:rPr>
        <w:t xml:space="preserve">Nhà trường đã </w:t>
      </w:r>
      <w:r w:rsidR="00A260B1" w:rsidRPr="001A4C6F">
        <w:rPr>
          <w:szCs w:val="24"/>
        </w:rPr>
        <w:lastRenderedPageBreak/>
        <w:t>có 2</w:t>
      </w:r>
      <w:r w:rsidR="00043C27" w:rsidRPr="001A4C6F">
        <w:rPr>
          <w:szCs w:val="24"/>
        </w:rPr>
        <w:t>8</w:t>
      </w:r>
      <w:r w:rsidR="00A260B1" w:rsidRPr="001A4C6F">
        <w:rPr>
          <w:szCs w:val="24"/>
        </w:rPr>
        <w:t xml:space="preserve"> chuyên ngành đào tạo tiến sĩ và 37 chuyên ngành đào tạo thạc sĩ, bao phủ hầu hết các ngành, lĩnh vực quan trọng của nền kinh tế quốc gia.</w:t>
      </w:r>
    </w:p>
    <w:p w:rsidR="00753E37" w:rsidRPr="001A4C6F" w:rsidRDefault="00AB113E" w:rsidP="000E6638">
      <w:pPr>
        <w:widowControl w:val="0"/>
        <w:tabs>
          <w:tab w:val="left" w:pos="1785"/>
        </w:tabs>
        <w:spacing w:line="312" w:lineRule="auto"/>
        <w:ind w:left="0" w:firstLine="720"/>
        <w:rPr>
          <w:lang w:val="de-DE"/>
        </w:rPr>
      </w:pPr>
      <w:r w:rsidRPr="001A4C6F">
        <w:rPr>
          <w:lang w:val="de-DE"/>
        </w:rPr>
        <w:t>Sau hơn 3</w:t>
      </w:r>
      <w:r w:rsidR="00BC0F85" w:rsidRPr="001A4C6F">
        <w:rPr>
          <w:lang w:val="de-DE"/>
        </w:rPr>
        <w:t>2</w:t>
      </w:r>
      <w:r w:rsidRPr="001A4C6F">
        <w:rPr>
          <w:lang w:val="de-DE"/>
        </w:rPr>
        <w:t xml:space="preserve"> năm Đ</w:t>
      </w:r>
      <w:r w:rsidR="00043C27" w:rsidRPr="001A4C6F">
        <w:rPr>
          <w:lang w:val="de-DE"/>
        </w:rPr>
        <w:t>ổi mới</w:t>
      </w:r>
      <w:r w:rsidR="00753E37" w:rsidRPr="001A4C6F">
        <w:rPr>
          <w:lang w:val="de-DE"/>
        </w:rPr>
        <w:t xml:space="preserve">, hệ thống đô thị Việt Nam phát triển nhanh chóng cả chiều rộng và chiều sâu, góp phần đưa đất nước đạt được mục tiêu dân giàu, nước mạnh, dân chủ, công bằng, văn minh và từng bước vững vàng tiến vào con đường hội nhập quốc tế. Để có được một xã hội phát triển bền vững, công tác quản lý đô thị đóng vai trò hết sức quan trọng, đảm nhận những nhiệm vụ và các lĩnh vực cơ bản trong đời sống xã hội. Quản lý đô thị là lĩnh vực ngày càng thu hút được sự quan tâm của cộng đồng và các cơ quan quản lý, các doanh nghiệp. Việc mở ngành đào tạo trình độ thạc sĩ về Quản lý đô thị tại trường </w:t>
      </w:r>
      <w:r w:rsidR="002F1168" w:rsidRPr="001A4C6F">
        <w:t xml:space="preserve">Đại học Kinh tế quốc dân </w:t>
      </w:r>
      <w:r w:rsidR="00753E37" w:rsidRPr="001A4C6F">
        <w:rPr>
          <w:lang w:val="de-DE"/>
        </w:rPr>
        <w:t xml:space="preserve"> thực sự cần thiết, phù hợp với sứ mệnh cung cấp cho xã hội các sản phẩm đào tạo chất lượng cao. Việc mở ngành cũng phù hợp với tầm nhìn và mục tiêu phát triển trường đại học đa ngành có uy tín, đạt chất lượng đẳng cấp khu vực và quốc tế trong lĩnh vực kinh tế, quản lý, quản trị kinh doanh và một số lĩnh vực mũi nhọn khác nhằm phục vụ sự nghiệp công nghiệp hóa, hiện đại hóa đất nước, phục vụ có hiệu quả nhu cầu phát triển nhanh và bền vững nền kinh tế - xã hội Việt Nam. </w:t>
      </w:r>
    </w:p>
    <w:p w:rsidR="00742092" w:rsidRPr="001A4C6F" w:rsidRDefault="00742092" w:rsidP="000E6638">
      <w:pPr>
        <w:pStyle w:val="Heading2"/>
        <w:spacing w:line="312" w:lineRule="auto"/>
        <w:ind w:left="0" w:firstLine="0"/>
        <w:jc w:val="both"/>
        <w:rPr>
          <w:rFonts w:ascii="Times New Roman Bold" w:hAnsi="Times New Roman Bold"/>
          <w:spacing w:val="-4"/>
        </w:rPr>
      </w:pPr>
      <w:bookmarkStart w:id="8" w:name="_Toc522202118"/>
      <w:bookmarkStart w:id="9" w:name="_Toc522224157"/>
      <w:bookmarkStart w:id="10" w:name="_Toc535326510"/>
      <w:r w:rsidRPr="001A4C6F">
        <w:rPr>
          <w:rFonts w:ascii="Times New Roman Bold" w:hAnsi="Times New Roman Bold"/>
          <w:spacing w:val="-4"/>
        </w:rPr>
        <w:t>1.2. Kết quả khảo sát, phân tích, đánh giá nhu cầu về nguồn nhân lực trình độ thạc sĩ của ngành Quản lý đô thị</w:t>
      </w:r>
      <w:bookmarkEnd w:id="8"/>
      <w:bookmarkEnd w:id="9"/>
      <w:r w:rsidRPr="001A4C6F">
        <w:rPr>
          <w:rFonts w:ascii="Times New Roman Bold" w:hAnsi="Times New Roman Bold"/>
          <w:spacing w:val="-4"/>
        </w:rPr>
        <w:t>, sự phù hợp đối với quy hoạch phát triển nguồn nhân lực của địa phương, khu vực, quốc gia</w:t>
      </w:r>
      <w:bookmarkEnd w:id="10"/>
    </w:p>
    <w:p w:rsidR="003371D8" w:rsidRPr="001A4C6F" w:rsidRDefault="003371D8" w:rsidP="000E6638">
      <w:pPr>
        <w:tabs>
          <w:tab w:val="clear" w:pos="9000"/>
        </w:tabs>
        <w:spacing w:line="312" w:lineRule="auto"/>
        <w:ind w:left="0" w:firstLine="567"/>
      </w:pPr>
      <w:r w:rsidRPr="001A4C6F">
        <w:t xml:space="preserve">Theo số liệu của Bộ Xây dựng năm 2017 nước ta đã có 813 đô thị trong đó có 2 đô thị đặc biệt là Hà Nội và thành phố Hồ Chí Minh, 19 đô thị loại I, 23 đô thị loại II, 45 đô thị loại III, 84 đô thị loại IV, 640 là đô thị loại V, tỷ lệ đô thị hóa đạt khoảng 37,5%. </w:t>
      </w:r>
    </w:p>
    <w:p w:rsidR="003371D8" w:rsidRPr="001A4C6F" w:rsidRDefault="003371D8" w:rsidP="000E6638">
      <w:pPr>
        <w:tabs>
          <w:tab w:val="clear" w:pos="9000"/>
        </w:tabs>
        <w:spacing w:line="312" w:lineRule="auto"/>
        <w:ind w:left="0" w:firstLine="567"/>
      </w:pPr>
      <w:r w:rsidRPr="001A4C6F">
        <w:t>Dự báo cho tới năm 2025, sẽ có trên 1000 đô thị, dân số đô thị khoảng 52 triệu người, chiếm 50% dân số đô thị cả nước và số lượng đô thị cũng như nhu cầu quản lý các đô thị trung bình lớn trực thuộc tỉnh trở lên sẽ ngày càng tăng lên. Ước tính số lượng cán bộ quản lý đô thị cụ thể như sau:  Mỗi đơn vị hành chính cấp phường, thị trấn cần trung bình từ 4 đến 6 vị trí có kiến thức về ngành quản lý đô thị. Mỗi đơn vị hành chính cấp quận, thị xã, thành phố trực thuộc tỉnh (phòng Quản lý đô thị, Thanh tra, phòng Xây dựng, phòng Kinh tế và Hạ tầng) có nhu cầu 30-40 vị trí có chuyên môn quản lý đô thị.  Mỗi đơn vị hành chính cấp tỉnh (các Sở, Viện, Ban quản lý dự án thuộc tỉnh) có khoảng 80 - 120 vị trí cần chuyên môn này.</w:t>
      </w:r>
    </w:p>
    <w:p w:rsidR="003371D8" w:rsidRPr="001A4C6F" w:rsidRDefault="003371D8" w:rsidP="000E6638">
      <w:pPr>
        <w:tabs>
          <w:tab w:val="clear" w:pos="9000"/>
        </w:tabs>
        <w:spacing w:line="312" w:lineRule="auto"/>
        <w:ind w:left="0" w:firstLine="567"/>
      </w:pPr>
      <w:r w:rsidRPr="001A4C6F">
        <w:t xml:space="preserve">Tổng hợp tính toán qua bảng dưới đây cho thấy: chưa tính cơ quan quản lý chuyên ngành là Bộ Xây dựng và </w:t>
      </w:r>
      <w:r w:rsidRPr="001A4C6F">
        <w:rPr>
          <w:iCs/>
        </w:rPr>
        <w:t xml:space="preserve">chỉ tính </w:t>
      </w:r>
      <w:r w:rsidRPr="001A4C6F">
        <w:t xml:space="preserve">hệ thống các viện chuyên ngành </w:t>
      </w:r>
      <w:r w:rsidRPr="001A4C6F">
        <w:rPr>
          <w:iCs/>
        </w:rPr>
        <w:t xml:space="preserve">các trường </w:t>
      </w:r>
      <w:r w:rsidRPr="001A4C6F">
        <w:t xml:space="preserve">trong Bộ ở cấp Trung ương, thì nhu cầu sử dụng cán bộ có chuyên môn sâu về quản lý đô thị trong bộ máy vào năm 2025 là khoảng từ 12.940 người đến 18.960 người.  </w:t>
      </w:r>
    </w:p>
    <w:p w:rsidR="003371D8" w:rsidRPr="001A4C6F" w:rsidRDefault="003371D8" w:rsidP="000E6638">
      <w:pPr>
        <w:tabs>
          <w:tab w:val="clear" w:pos="9000"/>
        </w:tabs>
        <w:spacing w:line="312" w:lineRule="auto"/>
        <w:ind w:left="0" w:firstLine="567"/>
      </w:pPr>
      <w:r w:rsidRPr="001A4C6F">
        <w:lastRenderedPageBreak/>
        <w:t>Số lượng này sẽ còn tăng nhanh cùng với yêu cầu nâng cao năng lực chuyên môn. Hơn nữa nhu cầu cán bộ không chỉ tăng trưởng về số lượng, mà các cán bộ này cũng cần đào tạo nâng cao và đào tạo lại để đáp ứng yêu cầu chất lượng ngày càng cao của công tác quản lý đô thị, để đáp ứng nhu cầu xã hội. Chỉ tính riêng nhu cầu thay thế (bình quân một người làm nhà nước 30 năm, tỉ lệ thay thế là 3%) thì số lượng cán bộ cần thay thế ròng của khoảng 15.000 cán bộ là 450 người/năm.  Nếu nhu cầu đào tạo lại và nâng cấp (từ đại học lên thạc sĩ hoặc có bổ sung các kỹ năng chuyên môn) là 5%/năm thì số lượng cán bộ có nhu cầu đào tạo lại và bồi dưỡng cũng khoảng 750 lượt/năm.</w:t>
      </w:r>
    </w:p>
    <w:p w:rsidR="003371D8" w:rsidRPr="001A4C6F" w:rsidRDefault="003371D8" w:rsidP="000E6638">
      <w:pPr>
        <w:tabs>
          <w:tab w:val="clear" w:pos="9000"/>
        </w:tabs>
        <w:spacing w:line="312" w:lineRule="auto"/>
        <w:ind w:left="0" w:firstLine="0"/>
        <w:rPr>
          <w:b/>
        </w:rPr>
      </w:pPr>
      <w:r w:rsidRPr="001A4C6F">
        <w:rPr>
          <w:b/>
        </w:rPr>
        <w:t>Bảng 1: Ước lượng quy mô lao động sử dụng chuyên môn trong khu vực Nhà nước ở các cấp quản lý hành chính</w:t>
      </w:r>
    </w:p>
    <w:p w:rsidR="003371D8" w:rsidRPr="001A4C6F" w:rsidRDefault="003371D8" w:rsidP="003371D8">
      <w:pPr>
        <w:tabs>
          <w:tab w:val="clear" w:pos="9000"/>
        </w:tabs>
        <w:ind w:left="0" w:firstLine="0"/>
        <w:jc w:val="right"/>
        <w:rPr>
          <w:i/>
        </w:rPr>
      </w:pPr>
      <w:r w:rsidRPr="001A4C6F">
        <w:rPr>
          <w:i/>
        </w:rPr>
        <w:t>Đơn vị tính: người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0"/>
        <w:gridCol w:w="1999"/>
        <w:gridCol w:w="1362"/>
        <w:gridCol w:w="1877"/>
        <w:gridCol w:w="1352"/>
      </w:tblGrid>
      <w:tr w:rsidR="003371D8" w:rsidRPr="001A4C6F" w:rsidTr="00917187">
        <w:trPr>
          <w:trHeight w:val="1076"/>
        </w:trPr>
        <w:tc>
          <w:tcPr>
            <w:tcW w:w="2590" w:type="dxa"/>
            <w:shd w:val="clear" w:color="auto" w:fill="auto"/>
            <w:vAlign w:val="center"/>
          </w:tcPr>
          <w:p w:rsidR="003371D8" w:rsidRPr="001A4C6F" w:rsidRDefault="003371D8" w:rsidP="00917187">
            <w:pPr>
              <w:ind w:left="0" w:firstLine="0"/>
              <w:jc w:val="center"/>
              <w:rPr>
                <w:bCs/>
              </w:rPr>
            </w:pPr>
            <w:r w:rsidRPr="001A4C6F">
              <w:br w:type="page"/>
            </w:r>
            <w:r w:rsidRPr="001A4C6F">
              <w:rPr>
                <w:bCs/>
              </w:rPr>
              <w:t>Các cấp quản lý hành chính</w:t>
            </w:r>
          </w:p>
        </w:tc>
        <w:tc>
          <w:tcPr>
            <w:tcW w:w="1999" w:type="dxa"/>
            <w:shd w:val="clear" w:color="auto" w:fill="auto"/>
            <w:vAlign w:val="center"/>
          </w:tcPr>
          <w:p w:rsidR="003371D8" w:rsidRPr="001A4C6F" w:rsidRDefault="003371D8" w:rsidP="00917187">
            <w:pPr>
              <w:ind w:left="0" w:firstLine="0"/>
              <w:jc w:val="center"/>
              <w:rPr>
                <w:bCs/>
              </w:rPr>
            </w:pPr>
            <w:r w:rsidRPr="001A4C6F">
              <w:rPr>
                <w:bCs/>
              </w:rPr>
              <w:t>Số lượng cán bộ quản lý đô thị /1 phường, thị trấn</w:t>
            </w:r>
          </w:p>
        </w:tc>
        <w:tc>
          <w:tcPr>
            <w:tcW w:w="0" w:type="auto"/>
            <w:shd w:val="clear" w:color="auto" w:fill="auto"/>
            <w:vAlign w:val="center"/>
          </w:tcPr>
          <w:p w:rsidR="003371D8" w:rsidRPr="001A4C6F" w:rsidRDefault="003371D8" w:rsidP="00917187">
            <w:pPr>
              <w:ind w:left="0" w:firstLine="0"/>
              <w:jc w:val="center"/>
              <w:rPr>
                <w:bCs/>
              </w:rPr>
            </w:pPr>
            <w:r w:rsidRPr="001A4C6F">
              <w:rPr>
                <w:bCs/>
              </w:rPr>
              <w:t>Số lượng phường/thị trấn</w:t>
            </w:r>
          </w:p>
        </w:tc>
        <w:tc>
          <w:tcPr>
            <w:tcW w:w="1877" w:type="dxa"/>
            <w:shd w:val="clear" w:color="auto" w:fill="auto"/>
            <w:vAlign w:val="center"/>
          </w:tcPr>
          <w:p w:rsidR="003371D8" w:rsidRPr="001A4C6F" w:rsidRDefault="003371D8" w:rsidP="00917187">
            <w:pPr>
              <w:ind w:left="0" w:firstLine="0"/>
              <w:jc w:val="center"/>
              <w:rPr>
                <w:bCs/>
              </w:rPr>
            </w:pPr>
            <w:r w:rsidRPr="001A4C6F">
              <w:rPr>
                <w:bCs/>
              </w:rPr>
              <w:t xml:space="preserve">Tổng nhu cầu cán bộ quản lý đô thị </w:t>
            </w:r>
          </w:p>
        </w:tc>
        <w:tc>
          <w:tcPr>
            <w:tcW w:w="1352" w:type="dxa"/>
            <w:shd w:val="clear" w:color="auto" w:fill="auto"/>
            <w:vAlign w:val="center"/>
          </w:tcPr>
          <w:p w:rsidR="003371D8" w:rsidRPr="001A4C6F" w:rsidRDefault="003371D8" w:rsidP="00917187">
            <w:pPr>
              <w:ind w:left="0" w:firstLine="0"/>
              <w:jc w:val="center"/>
              <w:rPr>
                <w:bCs/>
              </w:rPr>
            </w:pPr>
            <w:r w:rsidRPr="001A4C6F">
              <w:rPr>
                <w:bCs/>
              </w:rPr>
              <w:t>Ghi chú</w:t>
            </w:r>
          </w:p>
        </w:tc>
      </w:tr>
      <w:tr w:rsidR="003371D8" w:rsidRPr="001A4C6F" w:rsidTr="00917187">
        <w:tc>
          <w:tcPr>
            <w:tcW w:w="2590" w:type="dxa"/>
            <w:shd w:val="clear" w:color="auto" w:fill="auto"/>
            <w:vAlign w:val="center"/>
          </w:tcPr>
          <w:p w:rsidR="003371D8" w:rsidRPr="001A4C6F" w:rsidRDefault="003371D8" w:rsidP="00917187">
            <w:pPr>
              <w:ind w:left="0" w:firstLine="0"/>
            </w:pPr>
            <w:r w:rsidRPr="001A4C6F">
              <w:t>Cấp phường/thị trấn</w:t>
            </w:r>
          </w:p>
        </w:tc>
        <w:tc>
          <w:tcPr>
            <w:tcW w:w="1999" w:type="dxa"/>
            <w:shd w:val="clear" w:color="auto" w:fill="auto"/>
            <w:vAlign w:val="center"/>
          </w:tcPr>
          <w:p w:rsidR="003371D8" w:rsidRPr="001A4C6F" w:rsidRDefault="003371D8" w:rsidP="00917187">
            <w:pPr>
              <w:ind w:left="0" w:firstLine="0"/>
              <w:jc w:val="center"/>
            </w:pPr>
            <w:r w:rsidRPr="001A4C6F">
              <w:t>4-6</w:t>
            </w:r>
          </w:p>
        </w:tc>
        <w:tc>
          <w:tcPr>
            <w:tcW w:w="0" w:type="auto"/>
            <w:shd w:val="clear" w:color="auto" w:fill="auto"/>
            <w:vAlign w:val="center"/>
          </w:tcPr>
          <w:p w:rsidR="003371D8" w:rsidRPr="001A4C6F" w:rsidRDefault="003371D8" w:rsidP="00917187">
            <w:pPr>
              <w:ind w:left="0" w:firstLine="0"/>
              <w:jc w:val="center"/>
            </w:pPr>
            <w:r w:rsidRPr="001A4C6F">
              <w:t>800</w:t>
            </w:r>
          </w:p>
        </w:tc>
        <w:tc>
          <w:tcPr>
            <w:tcW w:w="1877" w:type="dxa"/>
            <w:shd w:val="clear" w:color="auto" w:fill="auto"/>
            <w:vAlign w:val="center"/>
          </w:tcPr>
          <w:p w:rsidR="003371D8" w:rsidRPr="001A4C6F" w:rsidRDefault="003371D8" w:rsidP="00917187">
            <w:pPr>
              <w:ind w:left="0" w:firstLine="0"/>
              <w:jc w:val="center"/>
            </w:pPr>
            <w:r w:rsidRPr="001A4C6F">
              <w:t>3200-4800</w:t>
            </w:r>
          </w:p>
        </w:tc>
        <w:tc>
          <w:tcPr>
            <w:tcW w:w="1352" w:type="dxa"/>
            <w:shd w:val="clear" w:color="auto" w:fill="auto"/>
            <w:vAlign w:val="center"/>
          </w:tcPr>
          <w:p w:rsidR="003371D8" w:rsidRPr="001A4C6F" w:rsidRDefault="003371D8" w:rsidP="00917187">
            <w:pPr>
              <w:ind w:left="0" w:firstLine="0"/>
            </w:pPr>
          </w:p>
        </w:tc>
      </w:tr>
      <w:tr w:rsidR="003371D8" w:rsidRPr="001A4C6F" w:rsidTr="00917187">
        <w:tc>
          <w:tcPr>
            <w:tcW w:w="2590" w:type="dxa"/>
            <w:shd w:val="clear" w:color="auto" w:fill="auto"/>
            <w:vAlign w:val="center"/>
          </w:tcPr>
          <w:p w:rsidR="003371D8" w:rsidRPr="001A4C6F" w:rsidRDefault="003371D8" w:rsidP="00917187">
            <w:pPr>
              <w:ind w:left="0" w:firstLine="0"/>
            </w:pPr>
            <w:r w:rsidRPr="001A4C6F">
              <w:t>Cấp quận, thành phố, thị xã thuộc tỉnh</w:t>
            </w:r>
          </w:p>
        </w:tc>
        <w:tc>
          <w:tcPr>
            <w:tcW w:w="1999" w:type="dxa"/>
            <w:shd w:val="clear" w:color="auto" w:fill="auto"/>
            <w:vAlign w:val="center"/>
          </w:tcPr>
          <w:p w:rsidR="003371D8" w:rsidRPr="001A4C6F" w:rsidRDefault="003371D8" w:rsidP="00917187">
            <w:pPr>
              <w:ind w:left="0" w:firstLine="0"/>
              <w:jc w:val="center"/>
            </w:pPr>
            <w:r w:rsidRPr="001A4C6F">
              <w:t>30-40</w:t>
            </w:r>
          </w:p>
        </w:tc>
        <w:tc>
          <w:tcPr>
            <w:tcW w:w="0" w:type="auto"/>
            <w:shd w:val="clear" w:color="auto" w:fill="auto"/>
            <w:vAlign w:val="center"/>
          </w:tcPr>
          <w:p w:rsidR="003371D8" w:rsidRPr="001A4C6F" w:rsidRDefault="003371D8" w:rsidP="00917187">
            <w:pPr>
              <w:ind w:left="0" w:firstLine="0"/>
              <w:jc w:val="center"/>
            </w:pPr>
            <w:r w:rsidRPr="001A4C6F">
              <w:t>150</w:t>
            </w:r>
          </w:p>
        </w:tc>
        <w:tc>
          <w:tcPr>
            <w:tcW w:w="1877" w:type="dxa"/>
            <w:shd w:val="clear" w:color="auto" w:fill="auto"/>
            <w:vAlign w:val="center"/>
          </w:tcPr>
          <w:p w:rsidR="003371D8" w:rsidRPr="001A4C6F" w:rsidRDefault="003371D8" w:rsidP="00917187">
            <w:pPr>
              <w:ind w:left="0" w:firstLine="0"/>
              <w:jc w:val="center"/>
            </w:pPr>
            <w:r w:rsidRPr="001A4C6F">
              <w:t>4500-6000</w:t>
            </w:r>
          </w:p>
        </w:tc>
        <w:tc>
          <w:tcPr>
            <w:tcW w:w="1352" w:type="dxa"/>
            <w:shd w:val="clear" w:color="auto" w:fill="auto"/>
            <w:vAlign w:val="center"/>
          </w:tcPr>
          <w:p w:rsidR="003371D8" w:rsidRPr="001A4C6F" w:rsidRDefault="003371D8" w:rsidP="00917187">
            <w:pPr>
              <w:ind w:left="0" w:firstLine="0"/>
            </w:pPr>
          </w:p>
        </w:tc>
      </w:tr>
      <w:tr w:rsidR="003371D8" w:rsidRPr="001A4C6F" w:rsidTr="00917187">
        <w:tc>
          <w:tcPr>
            <w:tcW w:w="2590" w:type="dxa"/>
            <w:shd w:val="clear" w:color="auto" w:fill="auto"/>
            <w:vAlign w:val="center"/>
          </w:tcPr>
          <w:p w:rsidR="003371D8" w:rsidRPr="001A4C6F" w:rsidRDefault="003371D8" w:rsidP="00917187">
            <w:pPr>
              <w:ind w:left="0" w:firstLine="0"/>
            </w:pPr>
            <w:r w:rsidRPr="001A4C6F">
              <w:t>Cấp tỉnh (Sở, Ban quản lý dự án, Viện thuộc tỉnh)</w:t>
            </w:r>
          </w:p>
        </w:tc>
        <w:tc>
          <w:tcPr>
            <w:tcW w:w="1999" w:type="dxa"/>
            <w:shd w:val="clear" w:color="auto" w:fill="auto"/>
            <w:vAlign w:val="center"/>
          </w:tcPr>
          <w:p w:rsidR="003371D8" w:rsidRPr="001A4C6F" w:rsidRDefault="003371D8" w:rsidP="00917187">
            <w:pPr>
              <w:ind w:left="0" w:firstLine="0"/>
              <w:jc w:val="center"/>
            </w:pPr>
            <w:r w:rsidRPr="001A4C6F">
              <w:t>80-120</w:t>
            </w:r>
          </w:p>
        </w:tc>
        <w:tc>
          <w:tcPr>
            <w:tcW w:w="0" w:type="auto"/>
            <w:shd w:val="clear" w:color="auto" w:fill="auto"/>
            <w:vAlign w:val="center"/>
          </w:tcPr>
          <w:p w:rsidR="003371D8" w:rsidRPr="001A4C6F" w:rsidRDefault="003371D8" w:rsidP="00917187">
            <w:pPr>
              <w:ind w:left="0" w:firstLine="0"/>
              <w:jc w:val="center"/>
            </w:pPr>
            <w:r w:rsidRPr="001A4C6F">
              <w:t>63</w:t>
            </w:r>
          </w:p>
        </w:tc>
        <w:tc>
          <w:tcPr>
            <w:tcW w:w="1877" w:type="dxa"/>
            <w:shd w:val="clear" w:color="auto" w:fill="auto"/>
            <w:vAlign w:val="center"/>
          </w:tcPr>
          <w:p w:rsidR="003371D8" w:rsidRPr="001A4C6F" w:rsidRDefault="003371D8" w:rsidP="00917187">
            <w:pPr>
              <w:ind w:left="0" w:firstLine="0"/>
              <w:jc w:val="center"/>
            </w:pPr>
            <w:r w:rsidRPr="001A4C6F">
              <w:t>5040-7560</w:t>
            </w:r>
          </w:p>
        </w:tc>
        <w:tc>
          <w:tcPr>
            <w:tcW w:w="1352" w:type="dxa"/>
            <w:shd w:val="clear" w:color="auto" w:fill="auto"/>
            <w:vAlign w:val="center"/>
          </w:tcPr>
          <w:p w:rsidR="003371D8" w:rsidRPr="001A4C6F" w:rsidRDefault="003371D8" w:rsidP="00917187">
            <w:pPr>
              <w:ind w:left="0" w:firstLine="0"/>
            </w:pPr>
          </w:p>
        </w:tc>
      </w:tr>
      <w:tr w:rsidR="003371D8" w:rsidRPr="001A4C6F" w:rsidTr="00917187">
        <w:tc>
          <w:tcPr>
            <w:tcW w:w="2590" w:type="dxa"/>
            <w:shd w:val="clear" w:color="auto" w:fill="auto"/>
            <w:vAlign w:val="center"/>
          </w:tcPr>
          <w:p w:rsidR="003371D8" w:rsidRPr="001A4C6F" w:rsidRDefault="003371D8" w:rsidP="00917187">
            <w:pPr>
              <w:ind w:left="0" w:firstLine="0"/>
            </w:pPr>
            <w:r w:rsidRPr="001A4C6F">
              <w:t>Cấp trung ương (Bộ)</w:t>
            </w:r>
          </w:p>
        </w:tc>
        <w:tc>
          <w:tcPr>
            <w:tcW w:w="1999" w:type="dxa"/>
            <w:shd w:val="clear" w:color="auto" w:fill="auto"/>
            <w:vAlign w:val="center"/>
          </w:tcPr>
          <w:p w:rsidR="003371D8" w:rsidRPr="001A4C6F" w:rsidRDefault="003371D8" w:rsidP="00917187">
            <w:pPr>
              <w:ind w:left="0" w:firstLine="0"/>
              <w:jc w:val="center"/>
            </w:pPr>
            <w:r w:rsidRPr="001A4C6F">
              <w:t>10-20</w:t>
            </w:r>
          </w:p>
        </w:tc>
        <w:tc>
          <w:tcPr>
            <w:tcW w:w="0" w:type="auto"/>
            <w:shd w:val="clear" w:color="auto" w:fill="auto"/>
            <w:vAlign w:val="center"/>
          </w:tcPr>
          <w:p w:rsidR="003371D8" w:rsidRPr="001A4C6F" w:rsidRDefault="003371D8" w:rsidP="00917187">
            <w:pPr>
              <w:ind w:left="0" w:firstLine="0"/>
              <w:jc w:val="center"/>
            </w:pPr>
            <w:r w:rsidRPr="001A4C6F">
              <w:t>20-30</w:t>
            </w:r>
          </w:p>
        </w:tc>
        <w:tc>
          <w:tcPr>
            <w:tcW w:w="1877" w:type="dxa"/>
            <w:shd w:val="clear" w:color="auto" w:fill="auto"/>
            <w:vAlign w:val="center"/>
          </w:tcPr>
          <w:p w:rsidR="003371D8" w:rsidRPr="001A4C6F" w:rsidRDefault="003371D8" w:rsidP="00917187">
            <w:pPr>
              <w:ind w:left="0" w:firstLine="0"/>
              <w:jc w:val="center"/>
            </w:pPr>
            <w:r w:rsidRPr="001A4C6F">
              <w:t>200-600</w:t>
            </w:r>
          </w:p>
        </w:tc>
        <w:tc>
          <w:tcPr>
            <w:tcW w:w="1352" w:type="dxa"/>
            <w:shd w:val="clear" w:color="auto" w:fill="auto"/>
            <w:vAlign w:val="center"/>
          </w:tcPr>
          <w:p w:rsidR="003371D8" w:rsidRPr="001A4C6F" w:rsidRDefault="003371D8" w:rsidP="00917187">
            <w:pPr>
              <w:ind w:left="0" w:firstLine="0"/>
              <w:jc w:val="center"/>
              <w:rPr>
                <w:iCs/>
              </w:rPr>
            </w:pPr>
            <w:r w:rsidRPr="001A4C6F">
              <w:rPr>
                <w:iCs/>
              </w:rPr>
              <w:t>Chỉ tính các viện, trường,</w:t>
            </w:r>
          </w:p>
        </w:tc>
      </w:tr>
      <w:tr w:rsidR="003371D8" w:rsidRPr="001A4C6F" w:rsidTr="00917187">
        <w:tc>
          <w:tcPr>
            <w:tcW w:w="2590" w:type="dxa"/>
            <w:shd w:val="clear" w:color="auto" w:fill="auto"/>
            <w:vAlign w:val="center"/>
          </w:tcPr>
          <w:p w:rsidR="003371D8" w:rsidRPr="001A4C6F" w:rsidRDefault="003371D8" w:rsidP="000E6638">
            <w:pPr>
              <w:spacing w:line="312" w:lineRule="auto"/>
              <w:ind w:left="0" w:firstLine="0"/>
              <w:jc w:val="center"/>
              <w:rPr>
                <w:b/>
                <w:bCs/>
                <w:iCs/>
              </w:rPr>
            </w:pPr>
            <w:r w:rsidRPr="001A4C6F">
              <w:rPr>
                <w:b/>
                <w:bCs/>
                <w:iCs/>
              </w:rPr>
              <w:t>Tổng cộng</w:t>
            </w:r>
          </w:p>
        </w:tc>
        <w:tc>
          <w:tcPr>
            <w:tcW w:w="1999" w:type="dxa"/>
            <w:shd w:val="clear" w:color="auto" w:fill="auto"/>
            <w:vAlign w:val="center"/>
          </w:tcPr>
          <w:p w:rsidR="003371D8" w:rsidRPr="001A4C6F" w:rsidRDefault="003371D8" w:rsidP="000E6638">
            <w:pPr>
              <w:spacing w:line="312" w:lineRule="auto"/>
              <w:ind w:left="0" w:firstLine="0"/>
              <w:rPr>
                <w:b/>
                <w:bCs/>
              </w:rPr>
            </w:pPr>
          </w:p>
        </w:tc>
        <w:tc>
          <w:tcPr>
            <w:tcW w:w="0" w:type="auto"/>
            <w:shd w:val="clear" w:color="auto" w:fill="auto"/>
            <w:vAlign w:val="center"/>
          </w:tcPr>
          <w:p w:rsidR="003371D8" w:rsidRPr="001A4C6F" w:rsidRDefault="003371D8" w:rsidP="000E6638">
            <w:pPr>
              <w:spacing w:line="312" w:lineRule="auto"/>
              <w:ind w:left="0" w:firstLine="0"/>
              <w:rPr>
                <w:b/>
                <w:bCs/>
              </w:rPr>
            </w:pPr>
          </w:p>
        </w:tc>
        <w:tc>
          <w:tcPr>
            <w:tcW w:w="1877" w:type="dxa"/>
            <w:shd w:val="clear" w:color="auto" w:fill="auto"/>
            <w:vAlign w:val="center"/>
          </w:tcPr>
          <w:p w:rsidR="003371D8" w:rsidRPr="001A4C6F" w:rsidRDefault="003371D8" w:rsidP="000E6638">
            <w:pPr>
              <w:spacing w:line="312" w:lineRule="auto"/>
              <w:ind w:left="0" w:firstLine="0"/>
              <w:jc w:val="center"/>
              <w:rPr>
                <w:b/>
                <w:bCs/>
              </w:rPr>
            </w:pPr>
            <w:r w:rsidRPr="001A4C6F">
              <w:rPr>
                <w:b/>
                <w:bCs/>
              </w:rPr>
              <w:t>12.940 - 18.960</w:t>
            </w:r>
          </w:p>
        </w:tc>
        <w:tc>
          <w:tcPr>
            <w:tcW w:w="1352" w:type="dxa"/>
            <w:shd w:val="clear" w:color="auto" w:fill="auto"/>
            <w:vAlign w:val="center"/>
          </w:tcPr>
          <w:p w:rsidR="003371D8" w:rsidRPr="001A4C6F" w:rsidRDefault="003371D8" w:rsidP="000E6638">
            <w:pPr>
              <w:spacing w:line="312" w:lineRule="auto"/>
              <w:ind w:left="0" w:firstLine="0"/>
              <w:rPr>
                <w:b/>
                <w:bCs/>
              </w:rPr>
            </w:pPr>
          </w:p>
        </w:tc>
      </w:tr>
    </w:tbl>
    <w:p w:rsidR="003371D8" w:rsidRPr="001A4C6F" w:rsidRDefault="003371D8" w:rsidP="000E6638">
      <w:pPr>
        <w:spacing w:line="312" w:lineRule="auto"/>
        <w:jc w:val="center"/>
        <w:rPr>
          <w:bCs/>
          <w:i/>
        </w:rPr>
      </w:pPr>
      <w:r w:rsidRPr="001A4C6F">
        <w:rPr>
          <w:bCs/>
          <w:i/>
        </w:rPr>
        <w:t>(Nguồn: Kết quả điều tra khảo sát của nhóm nghiên cứu 2018)</w:t>
      </w:r>
    </w:p>
    <w:p w:rsidR="00742092" w:rsidRPr="001A4C6F" w:rsidRDefault="00742092" w:rsidP="000E6638">
      <w:pPr>
        <w:spacing w:line="312" w:lineRule="auto"/>
        <w:ind w:left="0" w:firstLine="720"/>
        <w:rPr>
          <w:bCs/>
        </w:rPr>
      </w:pPr>
      <w:r w:rsidRPr="001A4C6F">
        <w:rPr>
          <w:bCs/>
        </w:rPr>
        <w:t xml:space="preserve">Năm 2018 Khoa </w:t>
      </w:r>
      <w:r w:rsidRPr="001A4C6F">
        <w:rPr>
          <w:bCs/>
          <w:spacing w:val="-2"/>
        </w:rPr>
        <w:t xml:space="preserve">Môi trường và Đô thị </w:t>
      </w:r>
      <w:r w:rsidRPr="001A4C6F">
        <w:rPr>
          <w:bCs/>
        </w:rPr>
        <w:t xml:space="preserve">đã tổ chức điều tra khảo sát với nhiều đối tượng khác nhau về nhu cầu học Thạc sĩ ngành </w:t>
      </w:r>
      <w:r w:rsidRPr="001A4C6F">
        <w:t xml:space="preserve">Quản lý đô thị </w:t>
      </w:r>
      <w:r w:rsidRPr="001A4C6F">
        <w:rPr>
          <w:bCs/>
        </w:rPr>
        <w:t xml:space="preserve">bao gồm các đối tượng như: sinh viên đang học năm cuối, cử nhân vừa tốt nghiệp, đội ngũ cán bộ làm việc trong các Bộ, ban, ngành và các đối tượng khác có liên quan đến lĩnh vực đô thị. </w:t>
      </w:r>
    </w:p>
    <w:p w:rsidR="00742092" w:rsidRPr="001A4C6F" w:rsidRDefault="00742092" w:rsidP="00742092">
      <w:pPr>
        <w:spacing w:before="120" w:after="120" w:line="312" w:lineRule="auto"/>
        <w:ind w:left="0" w:firstLine="0"/>
        <w:jc w:val="center"/>
        <w:rPr>
          <w:bCs/>
          <w:sz w:val="24"/>
        </w:rPr>
      </w:pPr>
      <w:r w:rsidRPr="001A4C6F">
        <w:rPr>
          <w:bCs/>
          <w:noProof/>
          <w:sz w:val="24"/>
        </w:rPr>
        <w:lastRenderedPageBreak/>
        <w:drawing>
          <wp:inline distT="0" distB="0" distL="0" distR="0">
            <wp:extent cx="4572000" cy="2748643"/>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42092" w:rsidRPr="001A4C6F" w:rsidRDefault="00BC0F85" w:rsidP="00742092">
      <w:pPr>
        <w:spacing w:line="312" w:lineRule="auto"/>
        <w:jc w:val="center"/>
        <w:rPr>
          <w:b/>
          <w:bCs/>
        </w:rPr>
      </w:pPr>
      <w:r w:rsidRPr="001A4C6F">
        <w:rPr>
          <w:b/>
          <w:bCs/>
        </w:rPr>
        <w:t>Hình</w:t>
      </w:r>
      <w:r w:rsidR="00742092" w:rsidRPr="001A4C6F">
        <w:rPr>
          <w:b/>
          <w:bCs/>
        </w:rPr>
        <w:t xml:space="preserve"> </w:t>
      </w:r>
      <w:r w:rsidRPr="001A4C6F">
        <w:rPr>
          <w:b/>
          <w:bCs/>
        </w:rPr>
        <w:t>1</w:t>
      </w:r>
      <w:r w:rsidR="00742092" w:rsidRPr="001A4C6F">
        <w:rPr>
          <w:b/>
          <w:bCs/>
        </w:rPr>
        <w:t xml:space="preserve">. Đối tượng có nhu cầu học Thạc sĩ ngành </w:t>
      </w:r>
      <w:r w:rsidR="00742092" w:rsidRPr="001A4C6F">
        <w:rPr>
          <w:b/>
        </w:rPr>
        <w:t>Quản lý đô thị</w:t>
      </w:r>
    </w:p>
    <w:p w:rsidR="00742092" w:rsidRPr="001A4C6F" w:rsidRDefault="00742092" w:rsidP="00742092">
      <w:pPr>
        <w:spacing w:line="312" w:lineRule="auto"/>
        <w:jc w:val="center"/>
        <w:rPr>
          <w:bCs/>
          <w:i/>
        </w:rPr>
      </w:pPr>
      <w:r w:rsidRPr="001A4C6F">
        <w:rPr>
          <w:bCs/>
          <w:i/>
        </w:rPr>
        <w:t>(Nguồn: Kết quả điều tra khảo sát của nhóm nghiên cứu 2018)</w:t>
      </w:r>
    </w:p>
    <w:p w:rsidR="00742092" w:rsidRPr="001A4C6F" w:rsidRDefault="00742092" w:rsidP="00742092">
      <w:pPr>
        <w:spacing w:line="312" w:lineRule="auto"/>
        <w:ind w:left="0" w:firstLine="720"/>
        <w:rPr>
          <w:bCs/>
        </w:rPr>
      </w:pPr>
      <w:r w:rsidRPr="001A4C6F">
        <w:rPr>
          <w:bCs/>
        </w:rPr>
        <w:t xml:space="preserve">Qua kết quả điều tra khảo sát 160 phiếu phát ra, thu về 143 phiếu, phần lớn những người được điều tra khảo sát đều bày tỏ nguyện vọng được học tiếp để đạt học vị thạc sĩ ngay sau khi tốt nghiệp đại học. Bên cạnh đó, có một bộ phận cán bộ quản lý nhà nước các cấp trong lĩnh vực đô thị đã tốt nghiệp đại học mong muốn được đào tạo bổ sung và nâng cao kiến thức, trình độ về </w:t>
      </w:r>
      <w:r w:rsidRPr="001A4C6F">
        <w:t xml:space="preserve">Quản lý đô thị </w:t>
      </w:r>
      <w:r w:rsidRPr="001A4C6F">
        <w:rPr>
          <w:bCs/>
        </w:rPr>
        <w:t xml:space="preserve">trong thời gian tới và cũng nhằm tăng khả năng thăng tiến trong công việc nếu được đào tạo chuyên sâu về </w:t>
      </w:r>
      <w:r w:rsidRPr="001A4C6F">
        <w:t>Quản lý đô thị</w:t>
      </w:r>
      <w:r w:rsidRPr="001A4C6F">
        <w:rPr>
          <w:bCs/>
        </w:rPr>
        <w:t xml:space="preserve">. Việc mở ngành đào tạo này ở trình độ Thạc sĩ cũng sẽ nhận được sự hỗ trợ về mặt chuyên môn của các cựu sinh viên, học viên và nghiên cứu sinh của Trường và các cán bộ nghiên cứu, quản lý hiện đang công tác tại Bộ Xây dựng, và các trường đại học, các viện nghiên cứu liên quan. </w:t>
      </w:r>
    </w:p>
    <w:p w:rsidR="00742092" w:rsidRPr="001A4C6F" w:rsidRDefault="00742092" w:rsidP="000E6638">
      <w:pPr>
        <w:spacing w:line="312" w:lineRule="auto"/>
        <w:ind w:left="0" w:firstLine="0"/>
        <w:jc w:val="center"/>
        <w:rPr>
          <w:bCs/>
          <w:sz w:val="24"/>
        </w:rPr>
      </w:pPr>
      <w:r w:rsidRPr="001A4C6F">
        <w:rPr>
          <w:bCs/>
          <w:noProof/>
          <w:sz w:val="24"/>
        </w:rPr>
        <w:drawing>
          <wp:inline distT="0" distB="0" distL="0" distR="0">
            <wp:extent cx="4572000" cy="2748642"/>
            <wp:effectExtent l="19050" t="0" r="1905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42092" w:rsidRPr="001A4C6F" w:rsidRDefault="00742092" w:rsidP="000E6638">
      <w:pPr>
        <w:spacing w:line="312" w:lineRule="auto"/>
        <w:ind w:left="0" w:firstLine="0"/>
        <w:jc w:val="center"/>
        <w:rPr>
          <w:b/>
          <w:bCs/>
        </w:rPr>
      </w:pPr>
      <w:r w:rsidRPr="001A4C6F">
        <w:rPr>
          <w:b/>
          <w:bCs/>
        </w:rPr>
        <w:t xml:space="preserve">Hình </w:t>
      </w:r>
      <w:r w:rsidR="00BC0F85" w:rsidRPr="001A4C6F">
        <w:rPr>
          <w:b/>
          <w:bCs/>
        </w:rPr>
        <w:t>2</w:t>
      </w:r>
      <w:r w:rsidRPr="001A4C6F">
        <w:rPr>
          <w:b/>
          <w:bCs/>
        </w:rPr>
        <w:t xml:space="preserve">. Mục đích học Thạc sĩ ngành </w:t>
      </w:r>
      <w:r w:rsidRPr="001A4C6F">
        <w:rPr>
          <w:b/>
        </w:rPr>
        <w:t>Quản lý đô thị</w:t>
      </w:r>
    </w:p>
    <w:p w:rsidR="00742092" w:rsidRPr="001A4C6F" w:rsidRDefault="00742092" w:rsidP="000E6638">
      <w:pPr>
        <w:spacing w:line="312" w:lineRule="auto"/>
        <w:jc w:val="center"/>
        <w:rPr>
          <w:bCs/>
          <w:i/>
        </w:rPr>
      </w:pPr>
      <w:r w:rsidRPr="001A4C6F">
        <w:rPr>
          <w:bCs/>
          <w:i/>
        </w:rPr>
        <w:lastRenderedPageBreak/>
        <w:t>( Nguồn: Kết quả khảo sát thực tế của nhóm nghiên cứu 2018)</w:t>
      </w:r>
    </w:p>
    <w:p w:rsidR="00742092" w:rsidRPr="001A4C6F" w:rsidRDefault="00742092" w:rsidP="000E6638">
      <w:pPr>
        <w:spacing w:line="312" w:lineRule="auto"/>
        <w:ind w:left="0" w:firstLine="720"/>
        <w:rPr>
          <w:bCs/>
        </w:rPr>
      </w:pPr>
      <w:r w:rsidRPr="001A4C6F">
        <w:rPr>
          <w:bCs/>
        </w:rPr>
        <w:t xml:space="preserve">Nhóm nghiên cứu cũng đã gửi nội dung các môn học thuộc ngành </w:t>
      </w:r>
      <w:r w:rsidRPr="001A4C6F">
        <w:t xml:space="preserve">Quản lý đô thị </w:t>
      </w:r>
      <w:r w:rsidRPr="001A4C6F">
        <w:rPr>
          <w:bCs/>
        </w:rPr>
        <w:t xml:space="preserve">sẽ được đào tạo ở trình độ Thạc sĩ do Khoa </w:t>
      </w:r>
      <w:r w:rsidRPr="001A4C6F">
        <w:rPr>
          <w:bCs/>
          <w:spacing w:val="-2"/>
        </w:rPr>
        <w:t xml:space="preserve">Môi trường và Đô thị </w:t>
      </w:r>
      <w:r w:rsidRPr="001A4C6F">
        <w:rPr>
          <w:bCs/>
        </w:rPr>
        <w:t>thiết kế và phụ trách. Kết quả điều tra khảo sát cũng cho thấy phần lớn nhu cầu xã hội đều mong muốn được đào tạo và bổ sung các kiến thức liên quan đến kinh tế và quản lý trong lĩnh vực đô thị. Cụ thể các môn học mà người học cần được trang bị chủ yếu liên quan đ</w:t>
      </w:r>
      <w:r w:rsidR="00BC0F85" w:rsidRPr="001A4C6F">
        <w:rPr>
          <w:bCs/>
        </w:rPr>
        <w:t>ến kinh tế, quản lý đô thị, c</w:t>
      </w:r>
      <w:r w:rsidRPr="001A4C6F">
        <w:rPr>
          <w:bCs/>
        </w:rPr>
        <w:t>hiê</w:t>
      </w:r>
      <w:r w:rsidR="00BC0F85" w:rsidRPr="001A4C6F">
        <w:rPr>
          <w:bCs/>
        </w:rPr>
        <w:t>́n lược phát triển đô thị, tài chính đô thị, q</w:t>
      </w:r>
      <w:r w:rsidRPr="001A4C6F">
        <w:rPr>
          <w:bCs/>
        </w:rPr>
        <w:t xml:space="preserve">uản lý quy hoạch đô thị và các môn khác có tính thời sự cao như Đô thị thông minh và bền vững, Đô thị và biến đổi khí hậu….. </w:t>
      </w:r>
    </w:p>
    <w:p w:rsidR="00742092" w:rsidRPr="001A4C6F" w:rsidRDefault="00742092" w:rsidP="00742092">
      <w:pPr>
        <w:spacing w:before="120" w:after="120" w:line="312" w:lineRule="auto"/>
        <w:ind w:left="0" w:firstLine="0"/>
        <w:jc w:val="center"/>
        <w:rPr>
          <w:bCs/>
          <w:sz w:val="24"/>
        </w:rPr>
      </w:pPr>
      <w:r w:rsidRPr="001A4C6F">
        <w:rPr>
          <w:bCs/>
          <w:noProof/>
          <w:sz w:val="24"/>
        </w:rPr>
        <w:drawing>
          <wp:inline distT="0" distB="0" distL="0" distR="0">
            <wp:extent cx="5324475" cy="3362325"/>
            <wp:effectExtent l="19050" t="0" r="9525"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42092" w:rsidRPr="001A4C6F" w:rsidRDefault="00BC0F85" w:rsidP="000E6638">
      <w:pPr>
        <w:spacing w:line="312" w:lineRule="auto"/>
        <w:jc w:val="center"/>
        <w:rPr>
          <w:b/>
          <w:bCs/>
        </w:rPr>
      </w:pPr>
      <w:r w:rsidRPr="001A4C6F">
        <w:rPr>
          <w:b/>
          <w:bCs/>
        </w:rPr>
        <w:t>Hình</w:t>
      </w:r>
      <w:r w:rsidR="00742092" w:rsidRPr="001A4C6F">
        <w:rPr>
          <w:b/>
          <w:bCs/>
        </w:rPr>
        <w:t xml:space="preserve"> 3. Các nội dung kiến thức mong muốn được đào tạo</w:t>
      </w:r>
    </w:p>
    <w:p w:rsidR="00742092" w:rsidRPr="001A4C6F" w:rsidRDefault="00742092" w:rsidP="000E6638">
      <w:pPr>
        <w:spacing w:line="312" w:lineRule="auto"/>
        <w:jc w:val="center"/>
        <w:rPr>
          <w:bCs/>
          <w:i/>
        </w:rPr>
      </w:pPr>
      <w:r w:rsidRPr="001A4C6F">
        <w:rPr>
          <w:bCs/>
          <w:i/>
        </w:rPr>
        <w:t>(Nguồn: Kết quả điều tra khảo sát của nhóm nghiên cứu 2018)</w:t>
      </w:r>
    </w:p>
    <w:p w:rsidR="00742092" w:rsidRPr="001A4C6F" w:rsidRDefault="00742092" w:rsidP="000E6638">
      <w:pPr>
        <w:spacing w:line="312" w:lineRule="auto"/>
        <w:ind w:left="0" w:firstLine="720"/>
      </w:pPr>
      <w:r w:rsidRPr="001A4C6F">
        <w:rPr>
          <w:bCs/>
        </w:rPr>
        <w:t xml:space="preserve">Tham khảo hoạt động đào tạo đại học và sau đại học ở trong nước và trên thế giới cho thấy đã có nhiều trường đại học đang đào tạo ngành Quản lý đô thị ở trình độ cử nhân, thạc sĩ và tiến sĩ. Cụ thể, tại Việt nam hiện đang có các trường đào tạo </w:t>
      </w:r>
      <w:r w:rsidRPr="001A4C6F">
        <w:t xml:space="preserve">thạc sĩ về Quản lý đô thị như;  (i) Đại học Kiến trúc Thành phố Hồ Chí Minh; (ii) Đại học Kinh tế Thành phố Hồ Chí Minh, (iii) Đại học Việt –Đức, (iv) Đại học quốc gia Hà Nội…Tuy  nhiên, các đơn vị này gần như đào tạo nguồn nhân lực quản lý đô thị đều theo cách tiếp cận đơn ngành, cục bộ theo từng ngành,  khó phối kết trong định hướng phát triển, tổ chức không gian hoạt động, xây dựng và quản lý phát triển. Điều này làm hạn chế sức sáng tạo và liên kết ngày càng đòi hỏi cao trong thực tiễn đô thị. Ngoài ra, trên khắp các Bộ, ngành hiện nay, nhân lực phần lớn đang sử dụng công cụ đơn ngành: </w:t>
      </w:r>
      <w:r w:rsidRPr="001A4C6F">
        <w:lastRenderedPageBreak/>
        <w:t xml:space="preserve">ví dụ các công cụ quy hoạch ngành cục bộ và xơ cứng về phương pháp rất khó quản lý phát triển đô thị, vốn cần đa ngành và liên kết. Vì vậy, cần thiết nhất là phải thay đổi phương thức đào tạo nhân lực quản lý đô thị từ cách tiếp cận đơn ngành sang đa ngành, hợp tác của nhiều ngành nghề và lĩnh vực khác nhau như quy hoạch, quản lý đô thị, quản lý môi trường, kinh tế đô thị, luật... </w:t>
      </w:r>
    </w:p>
    <w:p w:rsidR="003371D8" w:rsidRPr="001A4C6F" w:rsidRDefault="003371D8" w:rsidP="000E6638">
      <w:pPr>
        <w:spacing w:line="312" w:lineRule="auto"/>
        <w:ind w:left="0" w:firstLine="720"/>
      </w:pPr>
      <w:r w:rsidRPr="001A4C6F">
        <w:rPr>
          <w:rFonts w:eastAsia="Calibri"/>
          <w:szCs w:val="26"/>
        </w:rPr>
        <w:t>Vì vậy</w:t>
      </w:r>
      <w:r w:rsidRPr="001A4C6F">
        <w:rPr>
          <w:rFonts w:eastAsia="Calibri"/>
          <w:szCs w:val="26"/>
          <w:lang w:val="vi-VN"/>
        </w:rPr>
        <w:t xml:space="preserve">, </w:t>
      </w:r>
      <w:r w:rsidRPr="001A4C6F">
        <w:rPr>
          <w:rFonts w:eastAsia="Calibri"/>
          <w:szCs w:val="26"/>
        </w:rPr>
        <w:t>v</w:t>
      </w:r>
      <w:r w:rsidRPr="001A4C6F">
        <w:rPr>
          <w:rFonts w:eastAsia="Calibri"/>
          <w:szCs w:val="26"/>
          <w:lang w:val="vi-VN"/>
        </w:rPr>
        <w:t xml:space="preserve">iệc </w:t>
      </w:r>
      <w:r w:rsidRPr="001A4C6F">
        <w:rPr>
          <w:rFonts w:eastAsia="Calibri"/>
          <w:szCs w:val="26"/>
        </w:rPr>
        <w:t>mở ngành đào tạo Thạc sĩ về Quản lý đô thị là phù hợp với xu thế của các trường đại học trên thế giới, bối cảnh quản lý đô thị trong nước, nhu cầu đào tạo nguồn nhân lực về</w:t>
      </w:r>
      <w:r w:rsidRPr="001A4C6F">
        <w:rPr>
          <w:rFonts w:eastAsia="Calibri"/>
          <w:szCs w:val="26"/>
          <w:lang w:val="vi-VN"/>
        </w:rPr>
        <w:t xml:space="preserve"> quản lý </w:t>
      </w:r>
      <w:r w:rsidRPr="001A4C6F">
        <w:rPr>
          <w:rFonts w:eastAsia="Calibri"/>
          <w:szCs w:val="26"/>
        </w:rPr>
        <w:t>đô thị</w:t>
      </w:r>
      <w:r w:rsidRPr="001A4C6F">
        <w:rPr>
          <w:rFonts w:eastAsia="Calibri"/>
          <w:szCs w:val="26"/>
          <w:lang w:val="vi-VN"/>
        </w:rPr>
        <w:t xml:space="preserve"> ở Việt Nam</w:t>
      </w:r>
      <w:r w:rsidRPr="001A4C6F">
        <w:rPr>
          <w:rFonts w:eastAsia="Calibri"/>
          <w:szCs w:val="26"/>
        </w:rPr>
        <w:t xml:space="preserve">. </w:t>
      </w:r>
      <w:r w:rsidRPr="001A4C6F">
        <w:t xml:space="preserve">Chương trình này sẽ giúp tiếp cận các tư duy mới và hiện đại của thế giới trong các vấn đề về đô thị, từ đó đạt được mục tiêu đào tạo nguồn nhân lực đáp ứng yêu cầu thực tế của Việt Nam trong khu vực Nhà nước, doanh nghiệp và cộng đồng. Do đó </w:t>
      </w:r>
      <w:r w:rsidRPr="001A4C6F">
        <w:rPr>
          <w:b/>
          <w:i/>
        </w:rPr>
        <w:t>ngày 26 tháng 8 năm 2018 Hội đồng trường Đại học Kinh tế quốc dân tại phiên họp thứ 3 năm 2018 đã thảo luận và quyết nghị thông qua chủ trương mở ngành</w:t>
      </w:r>
      <w:r w:rsidR="00BC0F85" w:rsidRPr="001A4C6F">
        <w:rPr>
          <w:b/>
          <w:i/>
        </w:rPr>
        <w:t xml:space="preserve"> mới</w:t>
      </w:r>
      <w:r w:rsidRPr="001A4C6F">
        <w:rPr>
          <w:b/>
          <w:i/>
        </w:rPr>
        <w:t xml:space="preserve"> đào tạo trình độ thạc sĩ Quản lý đô thị</w:t>
      </w:r>
      <w:r w:rsidR="00EE0697" w:rsidRPr="001A4C6F">
        <w:t xml:space="preserve"> ( xem </w:t>
      </w:r>
      <w:r w:rsidR="00EE0697" w:rsidRPr="001A4C6F">
        <w:rPr>
          <w:b/>
        </w:rPr>
        <w:t>phụ lục 1</w:t>
      </w:r>
      <w:r w:rsidR="00EE0697" w:rsidRPr="001A4C6F">
        <w:t>).</w:t>
      </w:r>
    </w:p>
    <w:p w:rsidR="00137499" w:rsidRPr="001A4C6F" w:rsidRDefault="00137499" w:rsidP="000E6638">
      <w:pPr>
        <w:pStyle w:val="Heading2"/>
        <w:spacing w:line="312" w:lineRule="auto"/>
        <w:jc w:val="both"/>
        <w:rPr>
          <w:b w:val="0"/>
          <w:bCs/>
          <w:spacing w:val="-2"/>
        </w:rPr>
      </w:pPr>
      <w:bookmarkStart w:id="11" w:name="_Toc535326511"/>
      <w:r w:rsidRPr="001A4C6F">
        <w:rPr>
          <w:bCs/>
          <w:spacing w:val="-2"/>
        </w:rPr>
        <w:t>1.</w:t>
      </w:r>
      <w:r w:rsidR="002D0BBD" w:rsidRPr="001A4C6F">
        <w:rPr>
          <w:bCs/>
          <w:spacing w:val="-2"/>
        </w:rPr>
        <w:t>3</w:t>
      </w:r>
      <w:r w:rsidRPr="001A4C6F">
        <w:rPr>
          <w:bCs/>
          <w:spacing w:val="-2"/>
        </w:rPr>
        <w:t xml:space="preserve">. Giới thiệu về Khoa </w:t>
      </w:r>
      <w:r w:rsidR="001F6737" w:rsidRPr="001A4C6F">
        <w:rPr>
          <w:bCs/>
          <w:spacing w:val="-2"/>
        </w:rPr>
        <w:t xml:space="preserve">Môi trường và </w:t>
      </w:r>
      <w:r w:rsidR="002F1168" w:rsidRPr="001A4C6F">
        <w:rPr>
          <w:bCs/>
          <w:spacing w:val="-2"/>
        </w:rPr>
        <w:t>Đ</w:t>
      </w:r>
      <w:r w:rsidR="001F6737" w:rsidRPr="001A4C6F">
        <w:rPr>
          <w:bCs/>
          <w:spacing w:val="-2"/>
        </w:rPr>
        <w:t>ô thị</w:t>
      </w:r>
      <w:r w:rsidR="002F1168" w:rsidRPr="001A4C6F">
        <w:rPr>
          <w:bCs/>
          <w:spacing w:val="-2"/>
        </w:rPr>
        <w:t>, t</w:t>
      </w:r>
      <w:r w:rsidR="002F1168" w:rsidRPr="001A4C6F">
        <w:rPr>
          <w:rStyle w:val="atcsap"/>
        </w:rPr>
        <w:t>rường Đại học Kinh tế Quốc dân</w:t>
      </w:r>
      <w:bookmarkEnd w:id="11"/>
    </w:p>
    <w:p w:rsidR="002F1168" w:rsidRPr="001A4C6F" w:rsidRDefault="002F1168" w:rsidP="000E6638">
      <w:pPr>
        <w:spacing w:line="312" w:lineRule="auto"/>
        <w:ind w:left="0" w:firstLine="720"/>
        <w:rPr>
          <w:bCs/>
          <w:spacing w:val="-2"/>
        </w:rPr>
      </w:pPr>
      <w:r w:rsidRPr="001A4C6F">
        <w:rPr>
          <w:bCs/>
          <w:spacing w:val="-2"/>
        </w:rPr>
        <w:t>Khoa Môi trường và Đô thị của trường Đại học Kinh tế Quốc dân được thành lập theo Quyết định số 2234/QĐ-BGD&amp;ĐT-TCCB ngày 05 tháng 06 năm 2000 của Bộ trưởng Bộ Giáo dục và Đào tạo</w:t>
      </w:r>
      <w:r w:rsidR="0006122F" w:rsidRPr="001A4C6F">
        <w:rPr>
          <w:bCs/>
          <w:spacing w:val="-2"/>
        </w:rPr>
        <w:t xml:space="preserve">. Hiện nay Khoa </w:t>
      </w:r>
      <w:r w:rsidR="005B310E" w:rsidRPr="001A4C6F">
        <w:rPr>
          <w:bCs/>
          <w:spacing w:val="-2"/>
        </w:rPr>
        <w:t xml:space="preserve">Môi trường và Đô thị </w:t>
      </w:r>
      <w:r w:rsidR="0006122F" w:rsidRPr="001A4C6F">
        <w:rPr>
          <w:bCs/>
          <w:spacing w:val="-2"/>
        </w:rPr>
        <w:t>gồm có ba</w:t>
      </w:r>
      <w:r w:rsidRPr="001A4C6F">
        <w:rPr>
          <w:bCs/>
          <w:spacing w:val="-2"/>
        </w:rPr>
        <w:t xml:space="preserve"> Bộ môn:</w:t>
      </w:r>
    </w:p>
    <w:p w:rsidR="002F1168" w:rsidRPr="001A4C6F" w:rsidRDefault="002F1168" w:rsidP="000E6638">
      <w:pPr>
        <w:spacing w:line="312" w:lineRule="auto"/>
        <w:ind w:left="0" w:firstLine="720"/>
        <w:rPr>
          <w:bCs/>
          <w:spacing w:val="-2"/>
        </w:rPr>
      </w:pPr>
      <w:r w:rsidRPr="001A4C6F">
        <w:rPr>
          <w:bCs/>
          <w:spacing w:val="-2"/>
        </w:rPr>
        <w:t xml:space="preserve">(1) Bộ môn Kinh tế - Quản lý Tài nguyên &amp; Môi trường (trước đây là Bộ môn Địa lý Kinh tế, Bộ môn Kinh tế Tài nguyên, thành lập năm 1959) </w:t>
      </w:r>
    </w:p>
    <w:p w:rsidR="002F1168" w:rsidRPr="001A4C6F" w:rsidRDefault="00043C27" w:rsidP="000E6638">
      <w:pPr>
        <w:spacing w:line="312" w:lineRule="auto"/>
        <w:ind w:left="0" w:firstLine="720"/>
        <w:rPr>
          <w:bCs/>
          <w:spacing w:val="-2"/>
        </w:rPr>
      </w:pPr>
      <w:r w:rsidRPr="001A4C6F">
        <w:rPr>
          <w:bCs/>
          <w:spacing w:val="-2"/>
        </w:rPr>
        <w:t xml:space="preserve"> (2) Bộ môn Kinh tế và Q</w:t>
      </w:r>
      <w:r w:rsidR="002F1168" w:rsidRPr="001A4C6F">
        <w:rPr>
          <w:bCs/>
          <w:spacing w:val="-2"/>
        </w:rPr>
        <w:t>uản lý Đô thị (thành lập năm 199</w:t>
      </w:r>
      <w:r w:rsidR="00900DB7" w:rsidRPr="001A4C6F">
        <w:rPr>
          <w:bCs/>
          <w:spacing w:val="-2"/>
        </w:rPr>
        <w:t>9</w:t>
      </w:r>
      <w:r w:rsidR="002F1168" w:rsidRPr="001A4C6F">
        <w:rPr>
          <w:bCs/>
          <w:spacing w:val="-2"/>
        </w:rPr>
        <w:t>).</w:t>
      </w:r>
    </w:p>
    <w:p w:rsidR="0006122F" w:rsidRPr="001A4C6F" w:rsidRDefault="0006122F" w:rsidP="000E6638">
      <w:pPr>
        <w:spacing w:line="312" w:lineRule="auto"/>
        <w:ind w:left="0" w:firstLine="720"/>
        <w:rPr>
          <w:bCs/>
          <w:spacing w:val="-2"/>
        </w:rPr>
      </w:pPr>
      <w:r w:rsidRPr="001A4C6F">
        <w:rPr>
          <w:bCs/>
          <w:spacing w:val="-2"/>
        </w:rPr>
        <w:t>(3) Bộ môn Kinh tế và Quản lý Biến đổi khí hậu (thành lập năm 2018).</w:t>
      </w:r>
    </w:p>
    <w:p w:rsidR="002F1168" w:rsidRPr="001A4C6F" w:rsidRDefault="002F1168" w:rsidP="000E6638">
      <w:pPr>
        <w:spacing w:line="312" w:lineRule="auto"/>
        <w:ind w:left="0" w:firstLine="720"/>
        <w:rPr>
          <w:bCs/>
          <w:spacing w:val="-2"/>
        </w:rPr>
      </w:pPr>
      <w:r w:rsidRPr="001A4C6F">
        <w:rPr>
          <w:bCs/>
          <w:spacing w:val="-2"/>
        </w:rPr>
        <w:t>Trải qua 18 năm kể từ ngày chính thức thành lập Khoa, đến nay Khoa Môi trường và Đô thị đã xây dựng được đội ngũ giảng viên cơ hữu gồm 1</w:t>
      </w:r>
      <w:r w:rsidR="0006122F" w:rsidRPr="001A4C6F">
        <w:rPr>
          <w:bCs/>
          <w:spacing w:val="-2"/>
        </w:rPr>
        <w:t>8</w:t>
      </w:r>
      <w:r w:rsidRPr="001A4C6F">
        <w:rPr>
          <w:bCs/>
          <w:spacing w:val="-2"/>
        </w:rPr>
        <w:t xml:space="preserve"> người, trong đó: </w:t>
      </w:r>
      <w:r w:rsidR="0006122F" w:rsidRPr="001A4C6F">
        <w:rPr>
          <w:bCs/>
          <w:spacing w:val="-2"/>
        </w:rPr>
        <w:t xml:space="preserve">GS.TS: 01 người, </w:t>
      </w:r>
      <w:r w:rsidRPr="001A4C6F">
        <w:rPr>
          <w:bCs/>
          <w:spacing w:val="-2"/>
        </w:rPr>
        <w:t xml:space="preserve">PGS.TS: 04 người; Tiến sĩ: 09 người; Thạc sĩ: 04 người (02 người đang là NCS). Các giảng viên của Khoa được đào tạo chính quy và nâng cao trình độ thường xuyên tại các cơ sở đào tạo có uy tín cao trong và ngoài nước như Anh, Australia, Nhật Bản, Nga, Hà Lan, Hàn Quốc, Trung Quốc, có khả năng sử dụng thành thạo các ngoại ngữ (Anh, Nga, Trung) trong giảng dạy và nghiên cứu, có năng lực và uy tín chuyên môn được đánh giá cao, đáp ứng </w:t>
      </w:r>
      <w:r w:rsidR="004469ED" w:rsidRPr="001A4C6F">
        <w:t>đủ số giảng viên cơ hữu có trình độ tiến sĩ trở lên theo yêu cầu để mở ngành đào tạo thạc sĩ về Quản lý đô thị.</w:t>
      </w:r>
    </w:p>
    <w:p w:rsidR="004469ED" w:rsidRPr="001A4C6F" w:rsidRDefault="004469ED" w:rsidP="000E6638">
      <w:pPr>
        <w:spacing w:line="312" w:lineRule="auto"/>
        <w:ind w:left="0" w:firstLine="720"/>
        <w:rPr>
          <w:i/>
          <w:lang w:val="vi-VN"/>
        </w:rPr>
      </w:pPr>
      <w:r w:rsidRPr="001A4C6F">
        <w:rPr>
          <w:bCs/>
          <w:spacing w:val="-2"/>
        </w:rPr>
        <w:t xml:space="preserve">Bên cạnh đó, Khoa có đội ngũ cán bộ thỉnh giảng </w:t>
      </w:r>
      <w:r w:rsidRPr="001A4C6F">
        <w:rPr>
          <w:lang w:val="vi-VN"/>
        </w:rPr>
        <w:t xml:space="preserve">có học vị tiến sĩ, </w:t>
      </w:r>
      <w:r w:rsidRPr="001A4C6F">
        <w:t>hiện đang làm việc tại các</w:t>
      </w:r>
      <w:r w:rsidRPr="001A4C6F">
        <w:rPr>
          <w:lang w:val="vi-VN"/>
        </w:rPr>
        <w:t xml:space="preserve"> cơ quan </w:t>
      </w:r>
      <w:r w:rsidRPr="001A4C6F">
        <w:t xml:space="preserve">tư vấn hoạch định chính sách; các cơ quan quản lý </w:t>
      </w:r>
      <w:r w:rsidRPr="001A4C6F">
        <w:rPr>
          <w:lang w:val="vi-VN"/>
        </w:rPr>
        <w:t xml:space="preserve">Nhà nước, </w:t>
      </w:r>
      <w:r w:rsidRPr="001A4C6F">
        <w:t xml:space="preserve">các Bộ ngành, các cơ sở đào tạo và nghiên cứu về Quản lý nói chung và Quản lý đô thị </w:t>
      </w:r>
      <w:r w:rsidRPr="001A4C6F">
        <w:lastRenderedPageBreak/>
        <w:t xml:space="preserve">nói riêng. </w:t>
      </w:r>
      <w:r w:rsidRPr="001A4C6F">
        <w:rPr>
          <w:lang w:val="vi-VN"/>
        </w:rPr>
        <w:t xml:space="preserve">Các cán bộ mà Trường đã tiến hành mời tham gia giảng dạy đều xác nhận là sẽ thu xếp công việc để đảm bảo tiến độ giảng dạy chung. </w:t>
      </w:r>
    </w:p>
    <w:p w:rsidR="0061752F" w:rsidRPr="001A4C6F" w:rsidRDefault="00AA66D4" w:rsidP="000E6638">
      <w:pPr>
        <w:spacing w:line="312" w:lineRule="auto"/>
        <w:ind w:left="0" w:firstLine="720"/>
        <w:rPr>
          <w:bCs/>
          <w:spacing w:val="-2"/>
        </w:rPr>
      </w:pPr>
      <w:r w:rsidRPr="001A4C6F">
        <w:t xml:space="preserve">Để đáp ứng yêu cầu của công tác quản lý chuyên môn, </w:t>
      </w:r>
      <w:r w:rsidR="003A43E8" w:rsidRPr="001A4C6F">
        <w:t xml:space="preserve">ngày </w:t>
      </w:r>
      <w:r w:rsidR="00900DB7" w:rsidRPr="001A4C6F">
        <w:t>12</w:t>
      </w:r>
      <w:r w:rsidR="003A43E8" w:rsidRPr="001A4C6F">
        <w:t>/1/</w:t>
      </w:r>
      <w:r w:rsidR="00900DB7" w:rsidRPr="001A4C6F">
        <w:t>1999</w:t>
      </w:r>
      <w:r w:rsidR="003A43E8" w:rsidRPr="001A4C6F">
        <w:t xml:space="preserve">, </w:t>
      </w:r>
      <w:r w:rsidRPr="001A4C6F">
        <w:t xml:space="preserve">Hiệu trưởng </w:t>
      </w:r>
      <w:r w:rsidR="003A43E8" w:rsidRPr="001A4C6F">
        <w:t>T</w:t>
      </w:r>
      <w:r w:rsidRPr="001A4C6F">
        <w:t xml:space="preserve">rường đại học Kinh tế quốc dân đã ban hành quyết định số </w:t>
      </w:r>
      <w:r w:rsidR="00900DB7" w:rsidRPr="001A4C6F">
        <w:t>1131</w:t>
      </w:r>
      <w:r w:rsidRPr="001A4C6F">
        <w:t>/QĐ –</w:t>
      </w:r>
      <w:r w:rsidR="00900DB7" w:rsidRPr="001A4C6F">
        <w:t>TCCB</w:t>
      </w:r>
      <w:r w:rsidRPr="001A4C6F">
        <w:t xml:space="preserve"> thành lập </w:t>
      </w:r>
      <w:r w:rsidR="00137499" w:rsidRPr="001A4C6F">
        <w:t xml:space="preserve">Bộ môn Kinh tế </w:t>
      </w:r>
      <w:r w:rsidR="00043C27" w:rsidRPr="001A4C6F">
        <w:t>và Q</w:t>
      </w:r>
      <w:r w:rsidR="00900DB7" w:rsidRPr="001A4C6F">
        <w:t xml:space="preserve">uản lý Đô thị </w:t>
      </w:r>
      <w:r w:rsidR="004E3174" w:rsidRPr="001A4C6F">
        <w:t>với T</w:t>
      </w:r>
      <w:r w:rsidR="0061752F" w:rsidRPr="001A4C6F">
        <w:t>rưởng Bộ mô</w:t>
      </w:r>
      <w:r w:rsidR="00043C27" w:rsidRPr="001A4C6F">
        <w:t>n là GS.TS Nguyễn Đình Hương</w:t>
      </w:r>
      <w:r w:rsidR="00C61B57" w:rsidRPr="001A4C6F">
        <w:t>.</w:t>
      </w:r>
      <w:r w:rsidR="00B636D3" w:rsidRPr="001A4C6F">
        <w:t xml:space="preserve"> </w:t>
      </w:r>
      <w:r w:rsidR="0061752F" w:rsidRPr="001A4C6F">
        <w:rPr>
          <w:bCs/>
          <w:spacing w:val="-2"/>
        </w:rPr>
        <w:t xml:space="preserve">Các giảng viên của Bộ môn đã tham gia hợp tác giảng dạy sau đại học với Trường Đại học Kiến trúc, tham gia giảng dạy các lớp đào tạo Quản lý Đô thị tại Học Viện </w:t>
      </w:r>
      <w:r w:rsidR="00660EE2" w:rsidRPr="001A4C6F">
        <w:rPr>
          <w:bCs/>
          <w:spacing w:val="-2"/>
        </w:rPr>
        <w:t xml:space="preserve">Cán bộ </w:t>
      </w:r>
      <w:r w:rsidR="0061752F" w:rsidRPr="001A4C6F">
        <w:rPr>
          <w:bCs/>
          <w:spacing w:val="-2"/>
        </w:rPr>
        <w:t xml:space="preserve">Quản lý </w:t>
      </w:r>
      <w:r w:rsidR="004B16D2" w:rsidRPr="001A4C6F">
        <w:rPr>
          <w:bCs/>
          <w:spacing w:val="-2"/>
        </w:rPr>
        <w:t>X</w:t>
      </w:r>
      <w:r w:rsidR="0061752F" w:rsidRPr="001A4C6F">
        <w:rPr>
          <w:bCs/>
          <w:spacing w:val="-2"/>
        </w:rPr>
        <w:t>ây dựng và Đô thị. Bên cạnh đó, Bộ môn cũng đã tham gia tổ chức thành công các hội thảo khoa học quốc tế về Quản lý đô thị với sự tham gia của nhiều chuyên gia đến từ Cộng hòa Liên bang Đức, Malaysia, Thái Lan. Đồng thời, các giảng viên của Bộ môn đã xuất bản nhiều sách chuyên khảo, giáo trình, bài viết đăng trên các tạp chí và Hội thảo có uy tín trong và ngoài nước.</w:t>
      </w:r>
    </w:p>
    <w:p w:rsidR="00137499" w:rsidRPr="001A4C6F" w:rsidRDefault="00137499" w:rsidP="000E6638">
      <w:pPr>
        <w:tabs>
          <w:tab w:val="clear" w:pos="9000"/>
        </w:tabs>
        <w:spacing w:line="312" w:lineRule="auto"/>
        <w:ind w:left="0" w:firstLine="720"/>
      </w:pPr>
      <w:r w:rsidRPr="001A4C6F">
        <w:t xml:space="preserve">Bộ môn là đầu mối về mặt chuyên môn, tập hợp lực lượng và đề xuất các định hướng phát triển chuyên sâu cho ngành </w:t>
      </w:r>
      <w:r w:rsidR="0061752F" w:rsidRPr="001A4C6F">
        <w:t>Quản lý đô thị</w:t>
      </w:r>
      <w:r w:rsidRPr="001A4C6F">
        <w:t>, đáp ứng yêu cầu về học thuật và nhu cầu thực tiễn.</w:t>
      </w:r>
      <w:r w:rsidR="00EB1864" w:rsidRPr="001A4C6F">
        <w:t xml:space="preserve">Bộ môn </w:t>
      </w:r>
      <w:r w:rsidR="00043C27" w:rsidRPr="001A4C6F">
        <w:t>Kinh tế và Q</w:t>
      </w:r>
      <w:r w:rsidR="0061752F" w:rsidRPr="001A4C6F">
        <w:t xml:space="preserve">uản lý Đô thị </w:t>
      </w:r>
      <w:r w:rsidR="00EB1864" w:rsidRPr="001A4C6F">
        <w:t xml:space="preserve">đủ điều kiện về đội ngũ giảng viên cơ hữu để mở ngành đào tạo thạc sĩ </w:t>
      </w:r>
      <w:r w:rsidR="0061752F" w:rsidRPr="001A4C6F">
        <w:t xml:space="preserve">Quản lý Đô thị </w:t>
      </w:r>
      <w:r w:rsidR="00EB1864" w:rsidRPr="001A4C6F">
        <w:t>theo qui định của Bộ Giáo dục và Đào tạo t</w:t>
      </w:r>
      <w:r w:rsidR="0061752F" w:rsidRPr="001A4C6F">
        <w:t>ại Thông tư số 09/2017/TT – BGDĐ</w:t>
      </w:r>
      <w:r w:rsidR="00EB1864" w:rsidRPr="001A4C6F">
        <w:t>T ngày 4/4/2017 qui định điề</w:t>
      </w:r>
      <w:r w:rsidR="00961B24" w:rsidRPr="001A4C6F">
        <w:t>u kiện, trình tự, thủ tục mở ngành hoặc chuyên ngành đào tạo và đình chỉ tuyển sinh, thu hồi quyết định mở ngành hoặc chuyên ngành đà</w:t>
      </w:r>
      <w:r w:rsidR="00B00F09" w:rsidRPr="001A4C6F">
        <w:t>o tạo trình độ thạc sĩ, trình độ</w:t>
      </w:r>
      <w:r w:rsidR="00961B24" w:rsidRPr="001A4C6F">
        <w:t xml:space="preserve"> tiến sĩ. </w:t>
      </w:r>
    </w:p>
    <w:p w:rsidR="00846777" w:rsidRPr="001A4C6F" w:rsidRDefault="00137499" w:rsidP="000E6638">
      <w:pPr>
        <w:pStyle w:val="Heading2"/>
        <w:spacing w:line="312" w:lineRule="auto"/>
        <w:jc w:val="both"/>
        <w:rPr>
          <w:sz w:val="26"/>
        </w:rPr>
      </w:pPr>
      <w:bookmarkStart w:id="12" w:name="_Toc522202116"/>
      <w:bookmarkStart w:id="13" w:name="_Toc535326512"/>
      <w:r w:rsidRPr="001A4C6F">
        <w:rPr>
          <w:sz w:val="26"/>
        </w:rPr>
        <w:t>1.</w:t>
      </w:r>
      <w:r w:rsidR="002D0BBD" w:rsidRPr="001A4C6F">
        <w:rPr>
          <w:sz w:val="26"/>
        </w:rPr>
        <w:t>4</w:t>
      </w:r>
      <w:r w:rsidR="00846777" w:rsidRPr="001A4C6F">
        <w:rPr>
          <w:sz w:val="26"/>
        </w:rPr>
        <w:t xml:space="preserve">. Lý do đề nghị </w:t>
      </w:r>
      <w:bookmarkEnd w:id="12"/>
      <w:r w:rsidR="00EE7CDC" w:rsidRPr="001A4C6F">
        <w:rPr>
          <w:sz w:val="26"/>
        </w:rPr>
        <w:t>mở ngành đào tạo Thạc s</w:t>
      </w:r>
      <w:r w:rsidR="002D0BBD" w:rsidRPr="001A4C6F">
        <w:rPr>
          <w:sz w:val="26"/>
        </w:rPr>
        <w:t>ĩ</w:t>
      </w:r>
      <w:r w:rsidR="00EE7CDC" w:rsidRPr="001A4C6F">
        <w:rPr>
          <w:sz w:val="26"/>
        </w:rPr>
        <w:t xml:space="preserve"> về Quản lý đô thị</w:t>
      </w:r>
      <w:bookmarkEnd w:id="13"/>
    </w:p>
    <w:p w:rsidR="00EE7CDC" w:rsidRPr="001A4C6F" w:rsidRDefault="00EE7CDC" w:rsidP="000E6638">
      <w:pPr>
        <w:pStyle w:val="Heading3"/>
        <w:spacing w:line="312" w:lineRule="auto"/>
        <w:jc w:val="both"/>
        <w:rPr>
          <w:b w:val="0"/>
          <w:i/>
          <w:sz w:val="26"/>
        </w:rPr>
      </w:pPr>
      <w:bookmarkStart w:id="14" w:name="_Toc520904134"/>
      <w:bookmarkStart w:id="15" w:name="_Toc522224154"/>
      <w:r w:rsidRPr="001A4C6F">
        <w:rPr>
          <w:b w:val="0"/>
          <w:i/>
          <w:sz w:val="26"/>
        </w:rPr>
        <w:t>1.</w:t>
      </w:r>
      <w:r w:rsidR="002D0BBD" w:rsidRPr="001A4C6F">
        <w:rPr>
          <w:b w:val="0"/>
          <w:i/>
          <w:sz w:val="26"/>
        </w:rPr>
        <w:t>4</w:t>
      </w:r>
      <w:r w:rsidRPr="001A4C6F">
        <w:rPr>
          <w:b w:val="0"/>
          <w:i/>
          <w:sz w:val="26"/>
        </w:rPr>
        <w:t>.1. Bối cảnh quốc tế</w:t>
      </w:r>
      <w:bookmarkEnd w:id="14"/>
      <w:bookmarkEnd w:id="15"/>
    </w:p>
    <w:p w:rsidR="00EE7CDC" w:rsidRPr="001A4C6F" w:rsidRDefault="00EE7CDC" w:rsidP="000E6638">
      <w:pPr>
        <w:spacing w:line="312" w:lineRule="auto"/>
        <w:ind w:left="0" w:firstLine="720"/>
        <w:rPr>
          <w:rStyle w:val="apple-converted-space"/>
          <w:szCs w:val="26"/>
        </w:rPr>
      </w:pPr>
      <w:r w:rsidRPr="001A4C6F">
        <w:rPr>
          <w:rFonts w:eastAsia="Calibri"/>
          <w:szCs w:val="26"/>
        </w:rPr>
        <w:t>Quản lý đô thị hướng tới sự bền vững đang trở thành một xu hướng mà các quốc gia, vùng và khu vực trên thế giới hướng tới. Quá trình đô thị hóa nhanh chóng cùng sự phát triển kinh tế đã đặt ra nhiều vấn đề trong quản lý đô thị như đất đai, môi trường, năng lượng, giao thông, nhà ở, y tế hay chính quyền đô thị đòi hỏi các quốc gia phải có sự lựa chọn thông minh về chiến lược và các chính sách quản lý. Vì các đô thị là những “động cơ” phát triển của các quốc gia nên quản lý đô thị cũng trở thành trọng tâm trong các định hướng phát triển.</w:t>
      </w:r>
    </w:p>
    <w:p w:rsidR="00EE7CDC" w:rsidRPr="001A4C6F" w:rsidRDefault="00EE7CDC" w:rsidP="000E6638">
      <w:pPr>
        <w:pStyle w:val="NormalWeb"/>
        <w:shd w:val="clear" w:color="auto" w:fill="FCFCFC"/>
        <w:spacing w:before="0" w:beforeAutospacing="0" w:after="0" w:afterAutospacing="0" w:line="312" w:lineRule="auto"/>
        <w:ind w:left="0" w:firstLine="720"/>
        <w:rPr>
          <w:szCs w:val="26"/>
        </w:rPr>
      </w:pPr>
      <w:r w:rsidRPr="001A4C6F">
        <w:rPr>
          <w:szCs w:val="26"/>
        </w:rPr>
        <w:t xml:space="preserve">Nhìn lại lịch sử phát triển đô thị trên thế giới, có thể nhận thấy công tác quản lý phát triển đô thị đã hình thành từ khi xuất hiện đô thị thời trung cổ hay Ai Cập cổ đại. Ở châu Âu, tại thời điểm các đô thị không còn khả năng tự điều chỉnh để tồn tại và phát triển vì những thách thức của quá trình đô thị hóa dẫn tới nhiều vấn nạn, chính quyền tại các đô thị khi đó đã phải trông chờ vào các nhà khoa học nghiên cứu xử lý các vấn đề liên quan tới cải tạo phát triển đô thị. Cuối thế kỷ 19, đầu thế kỷ 20, hàng loạt các “Lý luận” thậm chí cả các “Nguyên lý” mới về cải tạo và phát triển đô thị đã lần lượt được nghiên cứu đề xuất như: “Thành phố vườn - Thành phố vệ tinh” của </w:t>
      </w:r>
      <w:r w:rsidRPr="001A4C6F">
        <w:rPr>
          <w:szCs w:val="26"/>
        </w:rPr>
        <w:lastRenderedPageBreak/>
        <w:t>Ebeneze Howard (Anh); “Thành phố chuỗi” của Auturo Soria Y Mata (Tây Ban Nha); “Thành phố công nghiệp” của Tony Garnie (Pháp), “Những lý luận về Quy hoạch đô thị hiện đại” của Le Corbusier (Pháp)… Bên cạnh đó là những lý luận về phát triển thành phố theo đơn vị mà nổi bật là: Đơn vị ở láng giềng của Clarance Perry (Mỹ), Các xu hướng phát triển đô thị theo hệ thống quy hoạch đơn vị đô thị của E. Gloeden…</w:t>
      </w:r>
    </w:p>
    <w:p w:rsidR="00EE7CDC" w:rsidRPr="001A4C6F" w:rsidRDefault="00EE7CDC" w:rsidP="000E6638">
      <w:pPr>
        <w:pStyle w:val="NormalWeb"/>
        <w:shd w:val="clear" w:color="auto" w:fill="FCFCFC"/>
        <w:spacing w:before="0" w:beforeAutospacing="0" w:after="0" w:afterAutospacing="0" w:line="312" w:lineRule="auto"/>
        <w:ind w:left="0" w:firstLine="720"/>
        <w:rPr>
          <w:szCs w:val="26"/>
        </w:rPr>
      </w:pPr>
      <w:r w:rsidRPr="001A4C6F">
        <w:rPr>
          <w:szCs w:val="26"/>
        </w:rPr>
        <w:t>Trải qua khá nhiều tranh luận và thử nghiệm, các lý thuyết mới này đã được chính quyền tại các đô thị nghiên cứu vận dụng vào thực tiễn một cách khoa học để quản lý phát triển đô thị đem lại những thành công to lớn. Như vậy, quá trình cải tạo và phát triển đô thị luôn gắn liền với những nghiên cứu - thử nghiệm của các nhà khoa học và sự vận dụng sáng tạo của Chính quyền đô thị thông qua đội ngũ những người làm công tác quản lý. Có thể khẳng định rằng, công tác “Quản lý đô thị” là một lĩnh vực khoa học- quản lý đã tồn tại khá lâu, giúp hình thành nên các đô thị văn minh hiện đại ngày nay trên khắp thế giới.</w:t>
      </w:r>
      <w:r w:rsidR="00B636D3" w:rsidRPr="001A4C6F">
        <w:rPr>
          <w:szCs w:val="26"/>
        </w:rPr>
        <w:t xml:space="preserve"> </w:t>
      </w:r>
      <w:r w:rsidRPr="001A4C6F">
        <w:rPr>
          <w:szCs w:val="26"/>
          <w:lang w:val="vi-VN"/>
        </w:rPr>
        <w:t xml:space="preserve">Những nỗ lực </w:t>
      </w:r>
      <w:r w:rsidRPr="001A4C6F">
        <w:rPr>
          <w:szCs w:val="26"/>
        </w:rPr>
        <w:t>quản lý đô thị</w:t>
      </w:r>
      <w:r w:rsidRPr="001A4C6F">
        <w:rPr>
          <w:szCs w:val="26"/>
          <w:lang w:val="vi-VN"/>
        </w:rPr>
        <w:t xml:space="preserve"> trên phạm vi toàn cầu trong </w:t>
      </w:r>
      <w:r w:rsidRPr="001A4C6F">
        <w:rPr>
          <w:szCs w:val="26"/>
        </w:rPr>
        <w:t>những</w:t>
      </w:r>
      <w:r w:rsidRPr="001A4C6F">
        <w:rPr>
          <w:szCs w:val="26"/>
          <w:lang w:val="vi-VN"/>
        </w:rPr>
        <w:t xml:space="preserve"> thập kỷ qua đã được thể hiện thông qua</w:t>
      </w:r>
      <w:r w:rsidRPr="001A4C6F">
        <w:rPr>
          <w:szCs w:val="26"/>
        </w:rPr>
        <w:t xml:space="preserve"> nhiều cam kết, hình thành các xu hướng quản lý hiện đại như đô thị thông minh, đô thị thích ứng với biến đổi khí hậu, đô thị bền vững, đô thị xanh và tuần hoàn. </w:t>
      </w:r>
    </w:p>
    <w:p w:rsidR="00EE7CDC" w:rsidRPr="001A4C6F" w:rsidRDefault="00EE7CDC" w:rsidP="000E6638">
      <w:pPr>
        <w:pStyle w:val="NormalWeb"/>
        <w:shd w:val="clear" w:color="auto" w:fill="FFFFFF"/>
        <w:spacing w:before="0" w:beforeAutospacing="0" w:after="0" w:afterAutospacing="0" w:line="312" w:lineRule="auto"/>
        <w:ind w:left="0" w:firstLine="720"/>
        <w:rPr>
          <w:szCs w:val="26"/>
        </w:rPr>
      </w:pPr>
      <w:r w:rsidRPr="001A4C6F">
        <w:rPr>
          <w:szCs w:val="26"/>
        </w:rPr>
        <w:t>Trong bối cảnh mới về quá trình phát triển và đô thị hóa toàn cầu, các quốc gia đã và đang thể hiện sự quyết tâm, nỗ lực và tham vọng hơn nữa về quản lý đô thị thông qua các cam kết chính trị và hành động mạnh mẽ, thúc đẩy và hợp tác trong giáo dục, đào tạo và nâng cao nhận thức cộng đồng, khuyến khích sự tham gia của toàn xã hội trong quản lý đô thị.</w:t>
      </w:r>
      <w:r w:rsidRPr="001A4C6F">
        <w:rPr>
          <w:rStyle w:val="apple-converted-space"/>
          <w:szCs w:val="26"/>
        </w:rPr>
        <w:t> </w:t>
      </w:r>
      <w:r w:rsidRPr="001A4C6F">
        <w:rPr>
          <w:rStyle w:val="apple-converted-space"/>
          <w:szCs w:val="26"/>
          <w:shd w:val="clear" w:color="auto" w:fill="FFFFFF"/>
        </w:rPr>
        <w:t xml:space="preserve">Những thách thức trong quản lý đô thị đòi hỏi </w:t>
      </w:r>
      <w:r w:rsidRPr="001A4C6F">
        <w:rPr>
          <w:szCs w:val="26"/>
        </w:rPr>
        <w:t>kiến thức chuyên môn và nguồn nhân lực chất lượng cao trong lĩnh vực quản lý đô thị.</w:t>
      </w:r>
      <w:r w:rsidR="00B636D3" w:rsidRPr="001A4C6F">
        <w:rPr>
          <w:szCs w:val="26"/>
        </w:rPr>
        <w:t xml:space="preserve"> </w:t>
      </w:r>
      <w:r w:rsidRPr="001A4C6F">
        <w:rPr>
          <w:szCs w:val="26"/>
        </w:rPr>
        <w:t>Điều này đòi hỏi sự thay đổi trong đào tạo và nghiên cứu để đáp ứng nhu cầu của xã hội.</w:t>
      </w:r>
      <w:r w:rsidR="00B636D3" w:rsidRPr="001A4C6F">
        <w:rPr>
          <w:szCs w:val="26"/>
        </w:rPr>
        <w:t xml:space="preserve"> </w:t>
      </w:r>
      <w:r w:rsidRPr="001A4C6F">
        <w:rPr>
          <w:szCs w:val="26"/>
          <w:lang w:val="vi-VN"/>
        </w:rPr>
        <w:t>Các khía cạnh về kinh tế</w:t>
      </w:r>
      <w:r w:rsidRPr="001A4C6F">
        <w:rPr>
          <w:szCs w:val="26"/>
        </w:rPr>
        <w:t>, chính sách và quản lý đô thị</w:t>
      </w:r>
      <w:r w:rsidRPr="001A4C6F">
        <w:rPr>
          <w:szCs w:val="26"/>
          <w:lang w:val="vi-VN"/>
        </w:rPr>
        <w:t xml:space="preserve"> đang ngày càng nhận được sự quan tâm của các </w:t>
      </w:r>
      <w:r w:rsidRPr="001A4C6F">
        <w:rPr>
          <w:szCs w:val="26"/>
        </w:rPr>
        <w:t xml:space="preserve">học giả, các </w:t>
      </w:r>
      <w:r w:rsidRPr="001A4C6F">
        <w:rPr>
          <w:szCs w:val="26"/>
          <w:lang w:val="vi-VN"/>
        </w:rPr>
        <w:t>nhà nghiên cứu cũng như các nhà hoạch định chính sách</w:t>
      </w:r>
      <w:r w:rsidRPr="001A4C6F">
        <w:rPr>
          <w:szCs w:val="26"/>
        </w:rPr>
        <w:t xml:space="preserve"> trên phạm vi toàn cầu</w:t>
      </w:r>
      <w:r w:rsidRPr="001A4C6F">
        <w:rPr>
          <w:szCs w:val="26"/>
          <w:lang w:val="vi-VN"/>
        </w:rPr>
        <w:t xml:space="preserve">. </w:t>
      </w:r>
    </w:p>
    <w:p w:rsidR="00EE7CDC" w:rsidRPr="001A4C6F" w:rsidRDefault="00EE7CDC" w:rsidP="000E6638">
      <w:pPr>
        <w:pStyle w:val="Heading3"/>
        <w:spacing w:line="312" w:lineRule="auto"/>
        <w:jc w:val="both"/>
        <w:rPr>
          <w:b w:val="0"/>
          <w:i/>
          <w:sz w:val="26"/>
        </w:rPr>
      </w:pPr>
      <w:bookmarkStart w:id="16" w:name="_Toc520904135"/>
      <w:bookmarkStart w:id="17" w:name="_Toc522224155"/>
      <w:r w:rsidRPr="001A4C6F">
        <w:rPr>
          <w:b w:val="0"/>
          <w:i/>
          <w:sz w:val="26"/>
        </w:rPr>
        <w:t>1.</w:t>
      </w:r>
      <w:r w:rsidR="002D0BBD" w:rsidRPr="001A4C6F">
        <w:rPr>
          <w:b w:val="0"/>
          <w:i/>
          <w:sz w:val="26"/>
        </w:rPr>
        <w:t>4</w:t>
      </w:r>
      <w:r w:rsidRPr="001A4C6F">
        <w:rPr>
          <w:b w:val="0"/>
          <w:i/>
          <w:sz w:val="26"/>
        </w:rPr>
        <w:t>.2. Bối cảnh trong nước</w:t>
      </w:r>
      <w:bookmarkEnd w:id="16"/>
      <w:bookmarkEnd w:id="17"/>
    </w:p>
    <w:p w:rsidR="00EE7CDC" w:rsidRPr="001A4C6F" w:rsidRDefault="00EE7CDC" w:rsidP="000E6638">
      <w:pPr>
        <w:spacing w:line="312" w:lineRule="auto"/>
        <w:ind w:left="0" w:firstLine="720"/>
        <w:rPr>
          <w:rFonts w:eastAsia="Calibri"/>
          <w:szCs w:val="26"/>
        </w:rPr>
      </w:pPr>
      <w:r w:rsidRPr="001A4C6F">
        <w:rPr>
          <w:rFonts w:eastAsia="Calibri"/>
          <w:szCs w:val="26"/>
        </w:rPr>
        <w:t>Việt Nam là một trong những quốc gia có tỉ lệ đô thị hóa nhanh nhất trong khu vực và trên thế giới, khoả</w:t>
      </w:r>
      <w:r w:rsidR="00B636D3" w:rsidRPr="001A4C6F">
        <w:rPr>
          <w:rFonts w:eastAsia="Calibri"/>
          <w:szCs w:val="26"/>
        </w:rPr>
        <w:t>ng 3,</w:t>
      </w:r>
      <w:r w:rsidR="00EA3731" w:rsidRPr="001A4C6F">
        <w:rPr>
          <w:rFonts w:eastAsia="Calibri"/>
          <w:szCs w:val="26"/>
        </w:rPr>
        <w:t>2%/</w:t>
      </w:r>
      <w:r w:rsidRPr="001A4C6F">
        <w:rPr>
          <w:rFonts w:eastAsia="Calibri"/>
          <w:szCs w:val="26"/>
        </w:rPr>
        <w:t xml:space="preserve"> năm (Bộ Xây dựng</w:t>
      </w:r>
      <w:r w:rsidR="00EA3731" w:rsidRPr="001A4C6F">
        <w:rPr>
          <w:rFonts w:eastAsia="Calibri"/>
          <w:szCs w:val="26"/>
        </w:rPr>
        <w:t>,</w:t>
      </w:r>
      <w:r w:rsidRPr="001A4C6F">
        <w:rPr>
          <w:rFonts w:eastAsia="Calibri"/>
          <w:szCs w:val="26"/>
        </w:rPr>
        <w:t xml:space="preserve"> 2017). Do vậy, Việt Nam đang phải đối mặt với nhiều thách thức về đô thị hóa. </w:t>
      </w:r>
      <w:r w:rsidRPr="001A4C6F">
        <w:rPr>
          <w:rFonts w:eastAsia="Calibri"/>
          <w:szCs w:val="26"/>
          <w:lang w:val="vi-VN"/>
        </w:rPr>
        <w:t xml:space="preserve">Nhận thức được những mối nguy hại do </w:t>
      </w:r>
      <w:r w:rsidRPr="001A4C6F">
        <w:rPr>
          <w:rFonts w:eastAsia="Calibri"/>
          <w:szCs w:val="26"/>
        </w:rPr>
        <w:t>đô thị hóa</w:t>
      </w:r>
      <w:r w:rsidR="00B636D3" w:rsidRPr="001A4C6F">
        <w:rPr>
          <w:rFonts w:eastAsia="Calibri"/>
          <w:szCs w:val="26"/>
        </w:rPr>
        <w:t xml:space="preserve"> </w:t>
      </w:r>
      <w:r w:rsidRPr="001A4C6F">
        <w:rPr>
          <w:rFonts w:eastAsia="Calibri"/>
          <w:szCs w:val="26"/>
        </w:rPr>
        <w:t xml:space="preserve">gây ra </w:t>
      </w:r>
      <w:r w:rsidRPr="001A4C6F">
        <w:rPr>
          <w:rFonts w:eastAsia="Calibri"/>
          <w:szCs w:val="26"/>
          <w:lang w:val="vi-VN"/>
        </w:rPr>
        <w:t xml:space="preserve">cũng như những lợi ích của việc </w:t>
      </w:r>
      <w:r w:rsidRPr="001A4C6F">
        <w:rPr>
          <w:rFonts w:eastAsia="Calibri"/>
          <w:szCs w:val="26"/>
        </w:rPr>
        <w:t>quản lý đô thị bền vững</w:t>
      </w:r>
      <w:r w:rsidRPr="001A4C6F">
        <w:rPr>
          <w:rFonts w:eastAsia="Calibri"/>
          <w:szCs w:val="26"/>
          <w:lang w:val="vi-VN"/>
        </w:rPr>
        <w:t xml:space="preserve"> trong công cuộc phát triển đất nước, Chính phủ Việt Nam </w:t>
      </w:r>
      <w:r w:rsidRPr="001A4C6F">
        <w:rPr>
          <w:rFonts w:eastAsia="Calibri"/>
          <w:szCs w:val="26"/>
        </w:rPr>
        <w:t>đã có nhiều bước đi trong định hướng chiến lược và chính sách quản lý đô thị</w:t>
      </w:r>
      <w:r w:rsidR="00EA3731" w:rsidRPr="001A4C6F">
        <w:rPr>
          <w:rFonts w:eastAsia="Calibri"/>
          <w:szCs w:val="26"/>
        </w:rPr>
        <w:t>.</w:t>
      </w:r>
    </w:p>
    <w:p w:rsidR="00EE7CDC" w:rsidRPr="001A4C6F" w:rsidRDefault="00EE7CDC" w:rsidP="000E6638">
      <w:pPr>
        <w:pStyle w:val="NormalWeb"/>
        <w:shd w:val="clear" w:color="auto" w:fill="FCFCFC"/>
        <w:spacing w:before="0" w:beforeAutospacing="0" w:after="0" w:afterAutospacing="0" w:line="312" w:lineRule="auto"/>
        <w:ind w:left="0" w:firstLine="720"/>
        <w:rPr>
          <w:spacing w:val="-4"/>
          <w:szCs w:val="26"/>
          <w:lang w:val="de-DE"/>
        </w:rPr>
      </w:pPr>
      <w:r w:rsidRPr="001A4C6F">
        <w:rPr>
          <w:szCs w:val="26"/>
        </w:rPr>
        <w:t xml:space="preserve">Trong những năm qua, Chính phủ đã phê duyệt nhiều định hướng quan trọng nhằm thúc đẩy quản lý đô thị theo hướng bền vững: Định hướng quy hoạch tổng thể </w:t>
      </w:r>
      <w:r w:rsidRPr="001A4C6F">
        <w:rPr>
          <w:szCs w:val="26"/>
        </w:rPr>
        <w:lastRenderedPageBreak/>
        <w:t>phát triển đô thị Việt Nam (Quyết định 445/QĐ-TTg ngày 07/04/2009), Chương trình nâng cấp đô thị quốc gia giai đoạn từ năm 2009 đến năm 2020 (Quyết định số 758/QĐ-TTg ngày 08/06/2009), Chương trình phát triển đô thị quốc gia giai đoạn 2012-2020 (Quyết định số 1659/QĐ-TTg ngày 07/11/2012).  Tại Quyết định số 445/QĐ-TTg ban hành ngày 07/04/2009 về phê duyệt điều chỉnh định hướng quy hoạch tổng thể phát triển hệ thống đô thị Việt Nam đến năm 2025 và tầm nhìn đến 2050, hệ thống đô thị phải: “Phù hợp với sự phân bố và trình độ phát triển lực lượng sản xuất, với yêu cầu của quá trình công nghiệp hóa, hiện đại hóa và hội nhập kinh tế quốc tế của Việt Nam;</w:t>
      </w:r>
      <w:r w:rsidRPr="001A4C6F">
        <w:rPr>
          <w:bCs/>
          <w:szCs w:val="26"/>
        </w:rPr>
        <w:t xml:space="preserve"> và mới đây là Quyết định số 950/QĐ-Ttg ngày 1/8/2018 của Thủ tướng Chính phủ về “Phê duyệt Đề án phát triển đô thị thông minh bền vững Việt Nam giai đoạn 2018-2025 và định hướng đến năm 2030”. </w:t>
      </w:r>
      <w:r w:rsidRPr="001A4C6F">
        <w:rPr>
          <w:spacing w:val="-4"/>
          <w:szCs w:val="26"/>
          <w:lang w:val="de-DE"/>
        </w:rPr>
        <w:t>Nh</w:t>
      </w:r>
      <w:r w:rsidRPr="001A4C6F">
        <w:rPr>
          <w:spacing w:val="-4"/>
          <w:szCs w:val="26"/>
          <w:lang w:val="vi-VN"/>
        </w:rPr>
        <w:t xml:space="preserve">ư vậy, </w:t>
      </w:r>
      <w:r w:rsidRPr="001A4C6F">
        <w:rPr>
          <w:spacing w:val="-4"/>
          <w:szCs w:val="26"/>
          <w:lang w:val="de-DE"/>
        </w:rPr>
        <w:t>trong nhiều năm qua, Việt Nam đã có những cam kết chính trị và hành động mạnh mẽ ở cấp quốc gia nhằm quản lý đô thị  để phát triển bền vững đất nước.</w:t>
      </w:r>
    </w:p>
    <w:p w:rsidR="00742092" w:rsidRPr="001A4C6F" w:rsidRDefault="00742092" w:rsidP="000E6638">
      <w:pPr>
        <w:tabs>
          <w:tab w:val="clear" w:pos="9000"/>
        </w:tabs>
        <w:spacing w:line="312" w:lineRule="auto"/>
        <w:ind w:left="0" w:firstLine="720"/>
        <w:rPr>
          <w:bCs/>
        </w:rPr>
      </w:pPr>
      <w:r w:rsidRPr="001A4C6F">
        <w:rPr>
          <w:bCs/>
        </w:rPr>
        <w:t xml:space="preserve">Khoa </w:t>
      </w:r>
      <w:r w:rsidRPr="001A4C6F">
        <w:rPr>
          <w:bCs/>
          <w:spacing w:val="-2"/>
        </w:rPr>
        <w:t xml:space="preserve">Môi trường và Đô thị, trường Đại học Kinh tế quốc dân </w:t>
      </w:r>
      <w:r w:rsidRPr="001A4C6F">
        <w:rPr>
          <w:bCs/>
        </w:rPr>
        <w:t xml:space="preserve">đã đào tạo đại học chính quy về Kinh tế và Quản lý đô thị từ năm 2002, đến nay đã có 14 khóa </w:t>
      </w:r>
      <w:r w:rsidRPr="001A4C6F">
        <w:t>(từ Khóa 42 đến Khóa 56)</w:t>
      </w:r>
      <w:r w:rsidRPr="001A4C6F">
        <w:rPr>
          <w:bCs/>
        </w:rPr>
        <w:t xml:space="preserve"> tốt nghiệp ra trường, trong đó các cựu </w:t>
      </w:r>
      <w:r w:rsidR="00EA3731" w:rsidRPr="001A4C6F">
        <w:rPr>
          <w:bCs/>
        </w:rPr>
        <w:t>sinh viên có nhu cầu tiếp tục học t</w:t>
      </w:r>
      <w:r w:rsidRPr="001A4C6F">
        <w:rPr>
          <w:bCs/>
        </w:rPr>
        <w:t>hạc s</w:t>
      </w:r>
      <w:r w:rsidR="00EA3731" w:rsidRPr="001A4C6F">
        <w:rPr>
          <w:bCs/>
        </w:rPr>
        <w:t>ĩ</w:t>
      </w:r>
      <w:r w:rsidRPr="001A4C6F">
        <w:rPr>
          <w:bCs/>
        </w:rPr>
        <w:t xml:space="preserve"> về Quản lý đô thị. </w:t>
      </w:r>
    </w:p>
    <w:p w:rsidR="00742092" w:rsidRPr="001A4C6F" w:rsidRDefault="00742092" w:rsidP="000E6638">
      <w:pPr>
        <w:tabs>
          <w:tab w:val="clear" w:pos="9000"/>
        </w:tabs>
        <w:spacing w:line="312" w:lineRule="auto"/>
        <w:ind w:left="0" w:firstLine="720"/>
      </w:pPr>
      <w:r w:rsidRPr="001A4C6F">
        <w:rPr>
          <w:bCs/>
        </w:rPr>
        <w:t>Hệ đào tạo đại</w:t>
      </w:r>
      <w:r w:rsidR="00C2054B" w:rsidRPr="001A4C6F">
        <w:rPr>
          <w:bCs/>
        </w:rPr>
        <w:t xml:space="preserve"> học chính quy về Kinh tế và Q</w:t>
      </w:r>
      <w:r w:rsidRPr="001A4C6F">
        <w:rPr>
          <w:bCs/>
        </w:rPr>
        <w:t xml:space="preserve">uản lý đô thị đã được bắt đầu từ năm 2002, hàng năm số sinh viên đăng ký học từ 40-60 sinh viên, cho đến nay đã có 14 khóa sinh viên chuyên ngành tốt nghiệp (Khóa 42 đến Khóa 56) với tổng số sinh viên ra trường hơn 600 sinh viên. </w:t>
      </w:r>
      <w:r w:rsidRPr="001A4C6F">
        <w:t xml:space="preserve">Theo kết quả điều tra sơ bộ của Khoa Môi trường và Đô thị  đối với các cựu sinh viên chuyên ngành Kinh tế và Quản lý Đô thị của Khoa thuộc 14 khóa hệ chính quy, hiện đã có nhiều người mong muốn được đăng ký dự thi tại NEU nếu Trường được đào tạo </w:t>
      </w:r>
      <w:r w:rsidR="00EA3731" w:rsidRPr="001A4C6F">
        <w:t>thạc sĩ</w:t>
      </w:r>
      <w:r w:rsidRPr="001A4C6F">
        <w:t xml:space="preserve"> ngành Quản lý Đô thị. </w:t>
      </w:r>
    </w:p>
    <w:p w:rsidR="00742092" w:rsidRPr="001A4C6F" w:rsidRDefault="00742092" w:rsidP="00742092">
      <w:pPr>
        <w:spacing w:line="312" w:lineRule="auto"/>
        <w:ind w:left="0" w:firstLine="720"/>
        <w:rPr>
          <w:bCs/>
        </w:rPr>
      </w:pPr>
    </w:p>
    <w:p w:rsidR="00742092" w:rsidRPr="001A4C6F" w:rsidRDefault="00742092" w:rsidP="00742092">
      <w:pPr>
        <w:spacing w:line="312" w:lineRule="auto"/>
        <w:ind w:left="0" w:firstLine="0"/>
        <w:jc w:val="center"/>
        <w:rPr>
          <w:bCs/>
          <w:sz w:val="24"/>
        </w:rPr>
      </w:pPr>
      <w:r w:rsidRPr="001A4C6F">
        <w:rPr>
          <w:noProof/>
          <w:sz w:val="24"/>
        </w:rPr>
        <w:drawing>
          <wp:inline distT="0" distB="0" distL="0" distR="0">
            <wp:extent cx="4435522" cy="2579427"/>
            <wp:effectExtent l="0" t="0" r="3175"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42092" w:rsidRPr="001A4C6F" w:rsidRDefault="00EA3731" w:rsidP="000E6638">
      <w:pPr>
        <w:spacing w:line="312" w:lineRule="auto"/>
        <w:rPr>
          <w:b/>
          <w:bCs/>
        </w:rPr>
      </w:pPr>
      <w:r w:rsidRPr="001A4C6F">
        <w:rPr>
          <w:b/>
          <w:bCs/>
        </w:rPr>
        <w:lastRenderedPageBreak/>
        <w:t>Hình 4</w:t>
      </w:r>
      <w:r w:rsidR="00742092" w:rsidRPr="001A4C6F">
        <w:rPr>
          <w:b/>
          <w:bCs/>
        </w:rPr>
        <w:t>. Số lượng sinh viên chính quy nhập học giai đoạn 2012-2017</w:t>
      </w:r>
    </w:p>
    <w:p w:rsidR="00742092" w:rsidRPr="001A4C6F" w:rsidRDefault="00742092" w:rsidP="000E6638">
      <w:pPr>
        <w:spacing w:line="312" w:lineRule="auto"/>
        <w:rPr>
          <w:bCs/>
          <w:i/>
        </w:rPr>
      </w:pPr>
      <w:r w:rsidRPr="001A4C6F">
        <w:rPr>
          <w:bCs/>
          <w:i/>
        </w:rPr>
        <w:t>(Nguồn số liệu: Phòng quản lý Đào tạo, Đại học Kinh tế quốc dân)</w:t>
      </w:r>
    </w:p>
    <w:p w:rsidR="002D0BBD" w:rsidRPr="001A4C6F" w:rsidRDefault="002D0BBD" w:rsidP="000E6638">
      <w:pPr>
        <w:pStyle w:val="Heading2"/>
        <w:spacing w:line="312" w:lineRule="auto"/>
        <w:jc w:val="both"/>
        <w:rPr>
          <w:sz w:val="26"/>
          <w:lang w:val="de-DE"/>
        </w:rPr>
      </w:pPr>
      <w:bookmarkStart w:id="18" w:name="_Toc535326513"/>
      <w:r w:rsidRPr="001A4C6F">
        <w:rPr>
          <w:sz w:val="26"/>
          <w:lang w:val="de-DE"/>
        </w:rPr>
        <w:t>1.5</w:t>
      </w:r>
      <w:r w:rsidR="00EE7CDC" w:rsidRPr="001A4C6F">
        <w:rPr>
          <w:sz w:val="26"/>
          <w:lang w:val="de-DE"/>
        </w:rPr>
        <w:t xml:space="preserve">. </w:t>
      </w:r>
      <w:r w:rsidRPr="001A4C6F">
        <w:rPr>
          <w:sz w:val="26"/>
          <w:lang w:val="de-DE"/>
        </w:rPr>
        <w:t>Luận cứ khoa học về ngành đào tạo Quản lý đô thị</w:t>
      </w:r>
      <w:bookmarkEnd w:id="18"/>
    </w:p>
    <w:p w:rsidR="00EE7CDC" w:rsidRPr="001A4C6F" w:rsidRDefault="002D0BBD" w:rsidP="000E6638">
      <w:pPr>
        <w:pStyle w:val="Heading3"/>
        <w:spacing w:line="312" w:lineRule="auto"/>
        <w:ind w:left="0" w:firstLine="0"/>
        <w:jc w:val="both"/>
        <w:rPr>
          <w:b w:val="0"/>
          <w:i/>
          <w:sz w:val="26"/>
          <w:lang w:val="de-DE"/>
        </w:rPr>
      </w:pPr>
      <w:r w:rsidRPr="001A4C6F">
        <w:rPr>
          <w:b w:val="0"/>
          <w:i/>
          <w:sz w:val="26"/>
          <w:lang w:val="de-DE"/>
        </w:rPr>
        <w:t>1.5.1. Dự báo nhu</w:t>
      </w:r>
      <w:r w:rsidR="00EE7CDC" w:rsidRPr="001A4C6F">
        <w:rPr>
          <w:b w:val="0"/>
          <w:i/>
          <w:sz w:val="26"/>
          <w:lang w:val="de-DE"/>
        </w:rPr>
        <w:t xml:space="preserve"> cầu xã hội về nguồn nhân lực trong lĩnh vực quản lý đô thị ở Việt Nam</w:t>
      </w:r>
    </w:p>
    <w:p w:rsidR="0043655A" w:rsidRPr="001A4C6F" w:rsidRDefault="0043655A" w:rsidP="000E6638">
      <w:pPr>
        <w:pStyle w:val="BodyTextIndent3"/>
        <w:spacing w:line="312" w:lineRule="auto"/>
        <w:ind w:left="0" w:firstLine="567"/>
        <w:rPr>
          <w:bCs/>
          <w:szCs w:val="24"/>
        </w:rPr>
      </w:pPr>
      <w:r w:rsidRPr="001A4C6F">
        <w:rPr>
          <w:bCs/>
          <w:szCs w:val="24"/>
        </w:rPr>
        <w:t>Quá trình đô thị hóa ở Việt Nam đang diễn ra với tốc độ cao, điều đó đòi hỏi năng lực của các cá nhân, tổ chức trong lĩnh vực quản lý đô thị trong việc xử lý các vấn đề đa chiều của xã hội đô thị cũng cần được nâng lên một cách phù hợp. Xã hội đô thị phát triển thì mỗi quyết định và chính sách cần phải có cơ sở khoa học và được giải trình minh bạch hơn. Để nâng cao năng lực chuyên môn cho các cán bộ và chuyên gia trong lĩnh vực quản lý đô thị, điều tất yếu là họ cần phải được đào tạo nâng cao, bổ sung trang bị kiến thức và rèn luyện kỹ năn</w:t>
      </w:r>
      <w:r w:rsidR="00855DC9" w:rsidRPr="001A4C6F">
        <w:rPr>
          <w:bCs/>
          <w:szCs w:val="24"/>
        </w:rPr>
        <w:t>g phù hợp, hiện đại và đầy đủ. Trong Quyết định số 445/QĐ-Ttg của Thủ tướng Chính phủ về “</w:t>
      </w:r>
      <w:r w:rsidR="00855DC9" w:rsidRPr="001A4C6F">
        <w:rPr>
          <w:bCs/>
          <w:i/>
          <w:szCs w:val="24"/>
        </w:rPr>
        <w:t>Quyết định Phê duyệt điều chỉnh định hướng Quy hoạch tổng thể phát triển hệ thống đô thị Việt Nam đến năm 2025 và tầm nhìn đến năm 2050</w:t>
      </w:r>
      <w:r w:rsidR="00855DC9" w:rsidRPr="001A4C6F">
        <w:rPr>
          <w:bCs/>
          <w:szCs w:val="24"/>
        </w:rPr>
        <w:t>” cũng đưa ra giải pháp về đào tạo nguồn nhân lực đó là xây dựng và tổ chức thực hiện chương trình đào tạo, nâng cao năng lực về quản lý và phát triển đô thị đối với lãnh đạo đô thị các cấp.</w:t>
      </w:r>
    </w:p>
    <w:p w:rsidR="00855DC9" w:rsidRPr="001A4C6F" w:rsidRDefault="0043655A" w:rsidP="000E6638">
      <w:pPr>
        <w:pStyle w:val="BodyTextIndent3"/>
        <w:spacing w:line="312" w:lineRule="auto"/>
        <w:ind w:left="0" w:firstLine="567"/>
        <w:rPr>
          <w:bCs/>
          <w:szCs w:val="24"/>
        </w:rPr>
      </w:pPr>
      <w:r w:rsidRPr="001A4C6F">
        <w:rPr>
          <w:bCs/>
          <w:szCs w:val="24"/>
        </w:rPr>
        <w:t>Phát triển năng lực của đội ngũ cán bộ quản lý đô thị là rất cần thiết và cấp bách trong công tác quản lý đô thị ở Việt Nam hiện nay cũng như trong tương lai. Nhìn lại hơn 3</w:t>
      </w:r>
      <w:r w:rsidR="00EA3731" w:rsidRPr="001A4C6F">
        <w:rPr>
          <w:bCs/>
          <w:szCs w:val="24"/>
        </w:rPr>
        <w:t>2</w:t>
      </w:r>
      <w:r w:rsidRPr="001A4C6F">
        <w:rPr>
          <w:bCs/>
          <w:szCs w:val="24"/>
        </w:rPr>
        <w:t xml:space="preserve"> năm sau Đổi mới, cả chất lượng và số lượng nhân sự làm quản lý đô thị đã tăng lên đáng kể. Tuy nhiên mức độ phức tạp của các vấn đề mà họ phải đối mặt tăng </w:t>
      </w:r>
      <w:r w:rsidR="00CC7BBA" w:rsidRPr="001A4C6F">
        <w:rPr>
          <w:bCs/>
          <w:szCs w:val="24"/>
        </w:rPr>
        <w:t xml:space="preserve">nhanh hơn </w:t>
      </w:r>
      <w:r w:rsidRPr="001A4C6F">
        <w:rPr>
          <w:bCs/>
          <w:szCs w:val="24"/>
        </w:rPr>
        <w:t>do sự gia tăng dân số đô thị và mở rộng quy mô các đô thị, sự phát triển nhanh chóng của khu vực tư nhân, các lực lượng thị trường, sự đa dạng dẫn đến chất lượng cuộc sống đô thị thay đổi ngày càng nhanh hơn. Những thách thức về thay đổi cách thức quản trị các đô thị, thay đổi chính sách, sự hiện đại hóa và cải cách, và sự hội nhập quốc tế là rất lớn với công tác quản lý đô thị.</w:t>
      </w:r>
      <w:r w:rsidR="00EE5BBC" w:rsidRPr="001A4C6F">
        <w:rPr>
          <w:bCs/>
          <w:szCs w:val="24"/>
        </w:rPr>
        <w:t xml:space="preserve"> </w:t>
      </w:r>
      <w:r w:rsidR="00855DC9" w:rsidRPr="001A4C6F">
        <w:rPr>
          <w:bCs/>
          <w:szCs w:val="24"/>
        </w:rPr>
        <w:t>Mới đây với Quyết định số 950/QĐ-Ttg ngày 1/8/2018 của Thủ tướng Chính phủ về “</w:t>
      </w:r>
      <w:r w:rsidR="00855DC9" w:rsidRPr="001A4C6F">
        <w:rPr>
          <w:bCs/>
          <w:i/>
          <w:szCs w:val="24"/>
        </w:rPr>
        <w:t>Quyết định</w:t>
      </w:r>
      <w:r w:rsidR="00EE5BBC" w:rsidRPr="001A4C6F">
        <w:rPr>
          <w:bCs/>
          <w:i/>
          <w:szCs w:val="24"/>
        </w:rPr>
        <w:t xml:space="preserve"> </w:t>
      </w:r>
      <w:r w:rsidR="00855DC9" w:rsidRPr="001A4C6F">
        <w:rPr>
          <w:bCs/>
          <w:i/>
          <w:szCs w:val="24"/>
        </w:rPr>
        <w:t>Phê duyệt Đề án phát triển đô thị thông minh bền vững Việt Nam giai đoạn 2018-2025 và định hướng đến năm 2030</w:t>
      </w:r>
      <w:r w:rsidR="00855DC9" w:rsidRPr="001A4C6F">
        <w:rPr>
          <w:bCs/>
          <w:szCs w:val="24"/>
        </w:rPr>
        <w:t>” đã cho thấy một trong những nhiệm vụ xây dựng tiềm lực phát triển đô thị thông minh bền vững đó là công tác đào tạo, bồi dưỡng, phát triển nguồn nhân lực quản lý đô thị ở bậc đào tạo đại học và sau đại học. Đồng thời lồng ghép và phát triển các nội dung đào tạo về đô thị thông minh trong chương trình đào tạo các ngành quản lý đô thị.</w:t>
      </w:r>
    </w:p>
    <w:p w:rsidR="0043655A" w:rsidRPr="001A4C6F" w:rsidRDefault="0043655A" w:rsidP="000E6638">
      <w:pPr>
        <w:pStyle w:val="BodyTextIndent3"/>
        <w:spacing w:line="312" w:lineRule="auto"/>
        <w:ind w:left="0" w:firstLine="567"/>
      </w:pPr>
      <w:r w:rsidRPr="001A4C6F">
        <w:rPr>
          <w:bCs/>
          <w:szCs w:val="24"/>
        </w:rPr>
        <w:t xml:space="preserve">Mặt khác, trong bối cảnh hiện nay, các tổ chức tham gia vào công tác quản lý đô thị cũng đang hợp tác để xây dựng năng lực cho các cơ quan quản lý đô thị và xã hội, đặc biệt là thị trường lao động hiện nay đã vượt ra ngoài những công việc hành chính </w:t>
      </w:r>
      <w:r w:rsidRPr="001A4C6F">
        <w:rPr>
          <w:bCs/>
          <w:szCs w:val="24"/>
        </w:rPr>
        <w:lastRenderedPageBreak/>
        <w:t>truyền thống. Nhiều tổ chức mới được thiết lập từ cộng đồng và nhà phát triển cùng chia sẻ trách nhiệm với chính quyền đô thị.</w:t>
      </w:r>
      <w:r w:rsidR="00EE5BBC" w:rsidRPr="001A4C6F">
        <w:rPr>
          <w:bCs/>
          <w:szCs w:val="24"/>
        </w:rPr>
        <w:t xml:space="preserve"> </w:t>
      </w:r>
      <w:r w:rsidRPr="001A4C6F">
        <w:rPr>
          <w:bCs/>
          <w:szCs w:val="24"/>
        </w:rPr>
        <w:t>Bên trong bộ máy chính quyền địa phương, các công chức phải thay đổi để đáp ứng đòi hỏi ngày càng cao của khu vực tư nhân và khu vực phi chính phủ.</w:t>
      </w:r>
      <w:r w:rsidR="00EE5BBC" w:rsidRPr="001A4C6F">
        <w:rPr>
          <w:bCs/>
          <w:szCs w:val="24"/>
        </w:rPr>
        <w:t xml:space="preserve"> </w:t>
      </w:r>
      <w:r w:rsidRPr="001A4C6F">
        <w:rPr>
          <w:bCs/>
        </w:rPr>
        <w:t xml:space="preserve">Thậm chí, xã hội cần có những người với chuyên môn về quản lý đô thị để tham gia giám sát và phản biện, cung cấp các giải pháp để lựa chọn.  Như vậy, </w:t>
      </w:r>
      <w:r w:rsidRPr="001A4C6F">
        <w:t xml:space="preserve">để đạt được mục đích này thì công tác đào tạo nguồn nhân lực có chất lượng cao ở trình độ đại học và sau đại học về </w:t>
      </w:r>
      <w:r w:rsidRPr="001A4C6F">
        <w:rPr>
          <w:bCs/>
        </w:rPr>
        <w:t xml:space="preserve">Quản lý đô thị ở Việt Nam </w:t>
      </w:r>
      <w:r w:rsidRPr="001A4C6F">
        <w:t>đóng vai trò vô cùng quan trọng.</w:t>
      </w:r>
    </w:p>
    <w:p w:rsidR="00363024" w:rsidRPr="001A4C6F" w:rsidRDefault="00BE7B4F" w:rsidP="000E6638">
      <w:pPr>
        <w:spacing w:line="312" w:lineRule="auto"/>
        <w:ind w:left="0" w:firstLine="0"/>
        <w:outlineLvl w:val="2"/>
        <w:rPr>
          <w:bCs/>
          <w:i/>
        </w:rPr>
      </w:pPr>
      <w:r w:rsidRPr="001A4C6F">
        <w:rPr>
          <w:bCs/>
          <w:i/>
        </w:rPr>
        <w:t>1.5.2.</w:t>
      </w:r>
      <w:r w:rsidR="002D0BBD" w:rsidRPr="001A4C6F">
        <w:rPr>
          <w:bCs/>
          <w:i/>
        </w:rPr>
        <w:t>Vai trò xã hội của lĩnh vực</w:t>
      </w:r>
      <w:r w:rsidR="0043655A" w:rsidRPr="001A4C6F">
        <w:rPr>
          <w:bCs/>
          <w:i/>
        </w:rPr>
        <w:t xml:space="preserve"> </w:t>
      </w:r>
      <w:r w:rsidR="00363024" w:rsidRPr="001A4C6F">
        <w:rPr>
          <w:bCs/>
          <w:i/>
        </w:rPr>
        <w:t xml:space="preserve">ngành đào tạo </w:t>
      </w:r>
      <w:r w:rsidR="0043655A" w:rsidRPr="001A4C6F">
        <w:rPr>
          <w:bCs/>
          <w:i/>
        </w:rPr>
        <w:t>quản lý đô thị</w:t>
      </w:r>
    </w:p>
    <w:p w:rsidR="0043655A" w:rsidRPr="001A4C6F" w:rsidRDefault="0043655A" w:rsidP="000E6638">
      <w:pPr>
        <w:tabs>
          <w:tab w:val="clear" w:pos="9000"/>
        </w:tabs>
        <w:spacing w:line="312" w:lineRule="auto"/>
        <w:ind w:left="0" w:firstLine="567"/>
      </w:pPr>
      <w:r w:rsidRPr="001A4C6F">
        <w:t>Theo qui đị</w:t>
      </w:r>
      <w:r w:rsidR="00EE5BBC" w:rsidRPr="001A4C6F">
        <w:t>nh hiện hành, hệ thống quản lý N</w:t>
      </w:r>
      <w:r w:rsidRPr="001A4C6F">
        <w:t xml:space="preserve">hà nước về đô thị được tổ chức theo 04 cấp: Trung ương, tỉnh, </w:t>
      </w:r>
      <w:r w:rsidR="00CC7BBA" w:rsidRPr="001A4C6F">
        <w:t>quận/</w:t>
      </w:r>
      <w:r w:rsidRPr="001A4C6F">
        <w:t>huyện, thị xã. Cơ quan quản lý đô thị ở Trun</w:t>
      </w:r>
      <w:r w:rsidR="00CC7BBA" w:rsidRPr="001A4C6F">
        <w:t xml:space="preserve">g ương là Bộ Xây dựng với các </w:t>
      </w:r>
      <w:r w:rsidRPr="001A4C6F">
        <w:t xml:space="preserve">Cục trực thuộc như Cục phát triển đô thị, Cục Hạ tầng kỹ thuật, Cục Quản lý nhà và thị trường bất động sản…với số lượng cán bộ hàng nghìn người và hàng trăm đơn vị trực thuộc. </w:t>
      </w:r>
    </w:p>
    <w:p w:rsidR="0043655A" w:rsidRPr="001A4C6F" w:rsidRDefault="00EE5BBC" w:rsidP="000E6638">
      <w:pPr>
        <w:tabs>
          <w:tab w:val="clear" w:pos="9000"/>
        </w:tabs>
        <w:spacing w:line="312" w:lineRule="auto"/>
        <w:ind w:left="0" w:firstLine="567"/>
      </w:pPr>
      <w:r w:rsidRPr="001A4C6F">
        <w:t>Cơ quan quản lý N</w:t>
      </w:r>
      <w:r w:rsidR="0043655A" w:rsidRPr="001A4C6F">
        <w:t>hà nước về đô thị ở địa phương hiện nay nằm trong hệ thống tổ chức của ngành Xây dựng theo thông tư liên tịch số 07/2015/TTLT-BXD-BNV ngày 16 tháng 11 năm 2015 của Liên bộ Bộ Xây dựng và Bộ Nội vụ về chức năng, nhiệm vụ của Sở Xây dựng các tỉnh, thành phố trực thuộc trung ương, thành phố thuộc tỉnh và Sở Quy hoạch kiến trúc (thành</w:t>
      </w:r>
      <w:r w:rsidR="00A622F4" w:rsidRPr="001A4C6F">
        <w:t xml:space="preserve"> phố Hà Nội và thành phố H</w:t>
      </w:r>
      <w:r w:rsidR="0043655A" w:rsidRPr="001A4C6F">
        <w:t>ồ Chí Minh), Phòng Quản lý đô thị và Phòng Kinh tế và Hạ tầng thuộc UBND cấp Quận, thị xã, thành phố thuộc tỉnh.</w:t>
      </w:r>
    </w:p>
    <w:p w:rsidR="0043655A" w:rsidRPr="001A4C6F" w:rsidRDefault="0043655A" w:rsidP="000E6638">
      <w:pPr>
        <w:tabs>
          <w:tab w:val="clear" w:pos="9000"/>
        </w:tabs>
        <w:spacing w:line="312" w:lineRule="auto"/>
        <w:ind w:left="0" w:firstLine="567"/>
        <w:rPr>
          <w:bCs/>
        </w:rPr>
      </w:pPr>
      <w:r w:rsidRPr="001A4C6F">
        <w:t>Ngoài khu vực Nhà nước thì tại các đô thị lớn như thành phố Hà Nội, khu vực tư nhân hiện nay có hàng trăm dự án khu đô thị mới có nhu cầu nhân sự về quản lý đô thị. Thống kê sơ bộ cho thấy mỗi khu đô thị có khoảng 10-40 vị trí làm việc cần sử dụng các kiến thức quản lý đô thị tương tự như khu vực nhà nước.</w:t>
      </w:r>
      <w:r w:rsidRPr="001A4C6F">
        <w:rPr>
          <w:bCs/>
        </w:rPr>
        <w:t xml:space="preserve">Ngoài ra, các tổ chức quốc tế như Ngân hàng Thế giới, UNDP, UNHABITAT... cũng tuyển dụng nhân lực trình độ cao về ngành Quản lý đô thị làm việc tại nhiều vị trí khác nhau liên quan đến hoạt động tài trợ. </w:t>
      </w:r>
    </w:p>
    <w:p w:rsidR="00395369" w:rsidRPr="001A4C6F" w:rsidRDefault="00395369" w:rsidP="000E6638">
      <w:pPr>
        <w:pStyle w:val="BodyTextIndent3"/>
        <w:tabs>
          <w:tab w:val="clear" w:pos="9000"/>
        </w:tabs>
        <w:spacing w:line="312" w:lineRule="auto"/>
        <w:ind w:left="0" w:firstLine="0"/>
        <w:outlineLvl w:val="2"/>
        <w:rPr>
          <w:i/>
          <w:szCs w:val="24"/>
        </w:rPr>
      </w:pPr>
      <w:r w:rsidRPr="001A4C6F">
        <w:rPr>
          <w:i/>
          <w:szCs w:val="24"/>
        </w:rPr>
        <w:t>1.5.3. Vị trí việc làm của người học sau khi tốt nghiệp</w:t>
      </w:r>
    </w:p>
    <w:p w:rsidR="00395369" w:rsidRPr="001A4C6F" w:rsidRDefault="00395369" w:rsidP="000E6638">
      <w:pPr>
        <w:tabs>
          <w:tab w:val="left" w:pos="0"/>
        </w:tabs>
        <w:spacing w:line="312" w:lineRule="auto"/>
        <w:ind w:left="0" w:firstLine="567"/>
      </w:pPr>
      <w:r w:rsidRPr="001A4C6F">
        <w:t>Sau khi tốt nghiệp thạc sĩ Quản lý đô thị có thể làm việc tại:</w:t>
      </w:r>
    </w:p>
    <w:p w:rsidR="00395369" w:rsidRPr="001A4C6F" w:rsidRDefault="00395369" w:rsidP="000E6638">
      <w:pPr>
        <w:tabs>
          <w:tab w:val="left" w:pos="0"/>
        </w:tabs>
        <w:spacing w:line="312" w:lineRule="auto"/>
        <w:ind w:left="0" w:firstLine="567"/>
        <w:rPr>
          <w:lang w:val="vi-VN"/>
        </w:rPr>
      </w:pPr>
      <w:r w:rsidRPr="001A4C6F">
        <w:t>- Các cơ quan quản lý và hoạch định chính sách phát triển đô thị của chính phủ;</w:t>
      </w:r>
    </w:p>
    <w:p w:rsidR="00395369" w:rsidRPr="001A4C6F" w:rsidRDefault="00395369" w:rsidP="000E6638">
      <w:pPr>
        <w:tabs>
          <w:tab w:val="left" w:pos="0"/>
        </w:tabs>
        <w:spacing w:line="312" w:lineRule="auto"/>
        <w:ind w:left="0" w:firstLine="567"/>
      </w:pPr>
      <w:r w:rsidRPr="001A4C6F">
        <w:t>- Các cơ quan quản lý Nhà nước về đô thị các cấp từ Trung ương đến địa phương;</w:t>
      </w:r>
    </w:p>
    <w:p w:rsidR="00395369" w:rsidRPr="001A4C6F" w:rsidRDefault="00395369" w:rsidP="000E6638">
      <w:pPr>
        <w:tabs>
          <w:tab w:val="left" w:pos="0"/>
        </w:tabs>
        <w:spacing w:line="312" w:lineRule="auto"/>
        <w:ind w:left="0" w:firstLine="567"/>
      </w:pPr>
      <w:r w:rsidRPr="001A4C6F">
        <w:t>- Các doanh nghiệp và các tổ chức đang hoạt động trong lĩnh vực phát triển đô thị, nhà ở, cơ sở hạ tầng đô thị, dịch vụ đô thị…</w:t>
      </w:r>
    </w:p>
    <w:p w:rsidR="00395369" w:rsidRPr="001A4C6F" w:rsidRDefault="00395369" w:rsidP="000E6638">
      <w:pPr>
        <w:tabs>
          <w:tab w:val="left" w:pos="0"/>
        </w:tabs>
        <w:spacing w:line="312" w:lineRule="auto"/>
        <w:ind w:left="0" w:firstLine="567"/>
      </w:pPr>
      <w:r w:rsidRPr="001A4C6F">
        <w:lastRenderedPageBreak/>
        <w:t xml:space="preserve">- Các cơ quan nghiên cứu và các trường đại học đào tạo về kinh tế và quản lý đô thị; </w:t>
      </w:r>
    </w:p>
    <w:p w:rsidR="00395369" w:rsidRPr="001A4C6F" w:rsidRDefault="00395369" w:rsidP="000E6638">
      <w:pPr>
        <w:tabs>
          <w:tab w:val="left" w:pos="0"/>
        </w:tabs>
        <w:spacing w:line="312" w:lineRule="auto"/>
        <w:ind w:left="0" w:firstLine="567"/>
      </w:pPr>
      <w:r w:rsidRPr="001A4C6F">
        <w:t>- Các tổ chức xã hội, các tổ chức phi chính phủ trong nước và quốc tế hoạt động trong lĩnh vực đô thị;</w:t>
      </w:r>
    </w:p>
    <w:p w:rsidR="00395369" w:rsidRPr="001A4C6F" w:rsidRDefault="00395369" w:rsidP="000E6638">
      <w:pPr>
        <w:tabs>
          <w:tab w:val="left" w:pos="0"/>
        </w:tabs>
        <w:spacing w:line="312" w:lineRule="auto"/>
        <w:ind w:left="0" w:firstLine="567"/>
      </w:pPr>
      <w:r w:rsidRPr="001A4C6F">
        <w:t>- Hệ thống các tổ chức tài chính, các tổ chức tư vấn chính sách, tư vấn phát triển đô thị;</w:t>
      </w:r>
    </w:p>
    <w:p w:rsidR="00395369" w:rsidRPr="001A4C6F" w:rsidRDefault="00395369" w:rsidP="000E6638">
      <w:pPr>
        <w:tabs>
          <w:tab w:val="left" w:pos="0"/>
        </w:tabs>
        <w:spacing w:line="312" w:lineRule="auto"/>
        <w:ind w:left="0" w:firstLine="567"/>
      </w:pPr>
      <w:r w:rsidRPr="001A4C6F">
        <w:t>- Các tổ chức, ban ngành, lĩnh vực khác có liên quan.</w:t>
      </w:r>
      <w:bookmarkStart w:id="19" w:name="_Toc241814611"/>
      <w:bookmarkStart w:id="20" w:name="_Toc243817530"/>
      <w:bookmarkStart w:id="21" w:name="_Toc245198653"/>
    </w:p>
    <w:p w:rsidR="00B00776" w:rsidRPr="001A4C6F" w:rsidRDefault="00363024" w:rsidP="000E6638">
      <w:pPr>
        <w:pStyle w:val="Heading3"/>
        <w:spacing w:line="312" w:lineRule="auto"/>
        <w:ind w:left="0" w:firstLine="0"/>
        <w:jc w:val="both"/>
        <w:rPr>
          <w:b w:val="0"/>
          <w:i/>
          <w:sz w:val="26"/>
        </w:rPr>
      </w:pPr>
      <w:bookmarkStart w:id="22" w:name="_Toc522202117"/>
      <w:bookmarkStart w:id="23" w:name="_Toc522224156"/>
      <w:bookmarkEnd w:id="19"/>
      <w:bookmarkEnd w:id="20"/>
      <w:bookmarkEnd w:id="21"/>
      <w:r w:rsidRPr="001A4C6F">
        <w:rPr>
          <w:b w:val="0"/>
          <w:i/>
          <w:sz w:val="26"/>
        </w:rPr>
        <w:t>1.5.</w:t>
      </w:r>
      <w:r w:rsidR="00395369" w:rsidRPr="001A4C6F">
        <w:rPr>
          <w:b w:val="0"/>
          <w:i/>
          <w:sz w:val="26"/>
        </w:rPr>
        <w:t>4</w:t>
      </w:r>
      <w:r w:rsidR="00B00776" w:rsidRPr="001A4C6F">
        <w:rPr>
          <w:b w:val="0"/>
          <w:i/>
          <w:sz w:val="26"/>
        </w:rPr>
        <w:t>. Ý kiến của các chuyên gia, cơ quan quản lý, hiệp hộ</w:t>
      </w:r>
      <w:r w:rsidR="00094BD1" w:rsidRPr="001A4C6F">
        <w:rPr>
          <w:b w:val="0"/>
          <w:i/>
          <w:sz w:val="26"/>
        </w:rPr>
        <w:t xml:space="preserve">i doanh nghiệp và đơn vị sử </w:t>
      </w:r>
      <w:r w:rsidR="00B00776" w:rsidRPr="001A4C6F">
        <w:rPr>
          <w:b w:val="0"/>
          <w:i/>
          <w:sz w:val="26"/>
        </w:rPr>
        <w:t>dụng lao động</w:t>
      </w:r>
      <w:bookmarkEnd w:id="22"/>
      <w:bookmarkEnd w:id="23"/>
    </w:p>
    <w:p w:rsidR="00B00776" w:rsidRPr="001A4C6F" w:rsidRDefault="00B00776" w:rsidP="000E6638">
      <w:pPr>
        <w:pStyle w:val="NormalWeb"/>
        <w:spacing w:before="0" w:beforeAutospacing="0" w:after="0" w:afterAutospacing="0" w:line="312" w:lineRule="auto"/>
        <w:ind w:left="0" w:firstLine="720"/>
      </w:pPr>
      <w:r w:rsidRPr="001A4C6F">
        <w:t>Với vai trò ngày càng quan trọng trong xu thế toàn cầu hóa và kinh tế thị trường, các vấn đề liên quan đến phát triển đô thị, quản lý đô thị ngày càng được quan tâm. Năm 2017, Trường Đại học Kinh tế Quốc dân đã tổ chức tọa đàm khoa học về  “</w:t>
      </w:r>
      <w:r w:rsidRPr="001A4C6F">
        <w:rPr>
          <w:b/>
          <w:bCs/>
          <w:i/>
          <w:iCs/>
        </w:rPr>
        <w:t>Nhu cầu và giải pháp đào tạo nguồn nhân lực phục vụ quản lý đô thị</w:t>
      </w:r>
      <w:r w:rsidRPr="001A4C6F">
        <w:t>” với sự tham dự của nhiều nhà khoa học, nhiều chuyên gia hàng đầu trong lĩnh vực quy hoạch đô thị, kinh tế và quản lý đô thị (</w:t>
      </w:r>
      <w:r w:rsidRPr="001A4C6F">
        <w:rPr>
          <w:i/>
          <w:iCs/>
        </w:rPr>
        <w:t>TS. Phạm Sỹ Liêm</w:t>
      </w:r>
      <w:r w:rsidR="00A83CD0" w:rsidRPr="001A4C6F">
        <w:rPr>
          <w:i/>
          <w:iCs/>
        </w:rPr>
        <w:t>-</w:t>
      </w:r>
      <w:r w:rsidRPr="001A4C6F">
        <w:rPr>
          <w:i/>
          <w:iCs/>
        </w:rPr>
        <w:t xml:space="preserve"> nguyên thứ trưởng Bộ xây dựng, GS.TS. Nguyễn Đình Hương </w:t>
      </w:r>
      <w:r w:rsidR="00A83CD0" w:rsidRPr="001A4C6F">
        <w:rPr>
          <w:i/>
          <w:iCs/>
        </w:rPr>
        <w:t>-</w:t>
      </w:r>
      <w:r w:rsidRPr="001A4C6F">
        <w:rPr>
          <w:i/>
          <w:iCs/>
        </w:rPr>
        <w:t xml:space="preserve"> nguyên phó chủ nhiệm Ủy ban văn hóa, Giáo dục thanh thiếu niên và nhi đồng của Quốc hội, Ông Nguyễn Viết Chiến</w:t>
      </w:r>
      <w:r w:rsidR="00A83CD0" w:rsidRPr="001A4C6F">
        <w:rPr>
          <w:i/>
          <w:iCs/>
        </w:rPr>
        <w:t>-</w:t>
      </w:r>
      <w:r w:rsidRPr="001A4C6F">
        <w:rPr>
          <w:i/>
          <w:iCs/>
        </w:rPr>
        <w:t xml:space="preserve"> nguyên Cục trưởng Cục Phát Triển Đô thị;</w:t>
      </w:r>
      <w:r w:rsidR="008318B9" w:rsidRPr="001A4C6F">
        <w:rPr>
          <w:i/>
          <w:iCs/>
        </w:rPr>
        <w:t xml:space="preserve"> </w:t>
      </w:r>
      <w:r w:rsidRPr="001A4C6F">
        <w:rPr>
          <w:i/>
          <w:iCs/>
        </w:rPr>
        <w:t>TS.Phạm Văn Bộ- Phó Giám đốc</w:t>
      </w:r>
      <w:r w:rsidR="00A83CD0" w:rsidRPr="001A4C6F">
        <w:rPr>
          <w:i/>
          <w:iCs/>
        </w:rPr>
        <w:t>,</w:t>
      </w:r>
      <w:r w:rsidRPr="001A4C6F">
        <w:rPr>
          <w:i/>
          <w:iCs/>
        </w:rPr>
        <w:t xml:space="preserve"> Học viện Cán bộ Quản lý Xây dựng và Đô thị; TS.KTS Đào Ngọc Nghiêm</w:t>
      </w:r>
      <w:r w:rsidR="00A83CD0" w:rsidRPr="001A4C6F">
        <w:rPr>
          <w:i/>
          <w:iCs/>
        </w:rPr>
        <w:t>-</w:t>
      </w:r>
      <w:r w:rsidRPr="001A4C6F">
        <w:rPr>
          <w:i/>
          <w:iCs/>
        </w:rPr>
        <w:t xml:space="preserve"> nguyên kiến trúc sư trưởng thành phố Hà Nội; PGS.TS. Ngô Doãn Vịnh </w:t>
      </w:r>
      <w:r w:rsidR="00A83CD0" w:rsidRPr="001A4C6F">
        <w:rPr>
          <w:i/>
          <w:iCs/>
        </w:rPr>
        <w:t>- nguyên viện trưởng Viện Chiến lược,</w:t>
      </w:r>
      <w:r w:rsidRPr="001A4C6F">
        <w:rPr>
          <w:i/>
          <w:iCs/>
        </w:rPr>
        <w:t xml:space="preserve"> Bộ Kế hoạch và đầu tư</w:t>
      </w:r>
      <w:r w:rsidR="008318B9" w:rsidRPr="001A4C6F">
        <w:rPr>
          <w:i/>
          <w:iCs/>
        </w:rPr>
        <w:t>; PGS.TS. Nguyễn Thế Chinh- Viê</w:t>
      </w:r>
      <w:r w:rsidR="00552774" w:rsidRPr="001A4C6F">
        <w:rPr>
          <w:i/>
          <w:iCs/>
        </w:rPr>
        <w:t>̣n trưởng Viện Chiến lược, Chính sách Tài nguyên và M</w:t>
      </w:r>
      <w:r w:rsidR="008318B9" w:rsidRPr="001A4C6F">
        <w:rPr>
          <w:i/>
          <w:iCs/>
        </w:rPr>
        <w:t>ôi trường, Bộ Tài nguyên và Môi trường</w:t>
      </w:r>
      <w:r w:rsidRPr="001A4C6F">
        <w:rPr>
          <w:i/>
          <w:iCs/>
        </w:rPr>
        <w:t>….)</w:t>
      </w:r>
    </w:p>
    <w:p w:rsidR="004D5134" w:rsidRPr="001A4C6F" w:rsidRDefault="00B00776" w:rsidP="000E6638">
      <w:pPr>
        <w:pStyle w:val="NormalWeb"/>
        <w:spacing w:before="0" w:beforeAutospacing="0" w:after="0" w:afterAutospacing="0" w:line="312" w:lineRule="auto"/>
        <w:ind w:left="0" w:firstLine="720"/>
      </w:pPr>
      <w:r w:rsidRPr="001A4C6F">
        <w:t>Tại tọa đàm, có nhiều ý kiến chuyên gia cho rằng cần phải thay đổi tư duy và cách</w:t>
      </w:r>
      <w:r w:rsidR="00DC2C56" w:rsidRPr="001A4C6F">
        <w:t xml:space="preserve"> tiếp cận về phát triển đô thị, </w:t>
      </w:r>
      <w:r w:rsidRPr="001A4C6F">
        <w:t xml:space="preserve">phải thay đổi phương thức </w:t>
      </w:r>
      <w:r w:rsidR="00DC2C56" w:rsidRPr="001A4C6F">
        <w:t>đào tạo nhân lực quản lý đô thị</w:t>
      </w:r>
      <w:r w:rsidR="004D5134" w:rsidRPr="001A4C6F">
        <w:t xml:space="preserve"> theo hướng hiện đại, thích ứng với cách mạng công nghiệp 4.0</w:t>
      </w:r>
      <w:r w:rsidRPr="001A4C6F">
        <w:t xml:space="preserve">. </w:t>
      </w:r>
      <w:r w:rsidR="004D5134" w:rsidRPr="001A4C6F">
        <w:t xml:space="preserve">Cần </w:t>
      </w:r>
      <w:r w:rsidR="004D5134" w:rsidRPr="001A4C6F">
        <w:rPr>
          <w:szCs w:val="26"/>
        </w:rPr>
        <w:t>cập nhật xu hướng quản lý đô thị mới như Quản lý đô thị thông minh và các văn bản pháp luật, chính sách mới. Các bài học kinh nghiệm thực tế đối với Quản lý đô thị thành công và thất bại cũng cần được bổ sung nội dung của chương trình đào tạo</w:t>
      </w:r>
      <w:r w:rsidR="000862ED" w:rsidRPr="001A4C6F">
        <w:rPr>
          <w:szCs w:val="26"/>
        </w:rPr>
        <w:t>.</w:t>
      </w:r>
    </w:p>
    <w:p w:rsidR="00B00776" w:rsidRPr="001A4C6F" w:rsidRDefault="00B00776" w:rsidP="000E6638">
      <w:pPr>
        <w:pStyle w:val="NormalWeb"/>
        <w:spacing w:before="0" w:beforeAutospacing="0" w:after="0" w:afterAutospacing="0" w:line="312" w:lineRule="auto"/>
        <w:ind w:left="0" w:firstLine="720"/>
      </w:pPr>
      <w:r w:rsidRPr="001A4C6F">
        <w:t>Các chuyên gia cũng cho rằng cần thiết phát triển đào tạo ngành Quản lý đô thị với mã ngành độc lập ở cả</w:t>
      </w:r>
      <w:r w:rsidR="00EE5BBC" w:rsidRPr="001A4C6F">
        <w:t xml:space="preserve"> 3 bậc đào tạo cử nhân, thạc sĩ</w:t>
      </w:r>
      <w:r w:rsidRPr="001A4C6F">
        <w:t xml:space="preserve">, </w:t>
      </w:r>
      <w:r w:rsidR="000E6638" w:rsidRPr="001A4C6F">
        <w:t xml:space="preserve">và </w:t>
      </w:r>
      <w:r w:rsidRPr="001A4C6F">
        <w:t xml:space="preserve">tiến sĩ nhằm khẳng định vị thế của lĩnh vực quản lý đô thị đối với xã hội trên khía cạnh kinh tế, quản lý, quản trị là thế mạnh của Khoa </w:t>
      </w:r>
      <w:r w:rsidR="004D5134" w:rsidRPr="001A4C6F">
        <w:t xml:space="preserve">Môi trường và Đô thị </w:t>
      </w:r>
      <w:r w:rsidRPr="001A4C6F">
        <w:t>và Trường</w:t>
      </w:r>
      <w:r w:rsidR="004D5134" w:rsidRPr="001A4C6F">
        <w:t xml:space="preserve"> Đại học Kinh tế quốc dân</w:t>
      </w:r>
      <w:r w:rsidRPr="001A4C6F">
        <w:t xml:space="preserve">. Bên cạnh đó </w:t>
      </w:r>
      <w:r w:rsidR="000E6638" w:rsidRPr="001A4C6F">
        <w:t>Khoa Môi trường và Đô thị,</w:t>
      </w:r>
      <w:r w:rsidR="000862ED" w:rsidRPr="001A4C6F">
        <w:t xml:space="preserve"> Trường Đại học Kinh tế quốc dân </w:t>
      </w:r>
      <w:r w:rsidRPr="001A4C6F">
        <w:t>cũng sẽ có điều kiện để phát triển về mặt chuyên môn sâu trong lĩnh vực kinh tế, quản lý, quản trị đô thị đáp ứng tốt hơn nhu cầu xã hội.</w:t>
      </w:r>
    </w:p>
    <w:p w:rsidR="0014670A" w:rsidRPr="001A4C6F" w:rsidRDefault="0014670A" w:rsidP="000E6638">
      <w:pPr>
        <w:pStyle w:val="NormalWeb"/>
        <w:spacing w:before="0" w:beforeAutospacing="0" w:after="0" w:afterAutospacing="0" w:line="312" w:lineRule="auto"/>
        <w:ind w:left="0" w:firstLine="720"/>
      </w:pPr>
      <w:r w:rsidRPr="001A4C6F">
        <w:lastRenderedPageBreak/>
        <w:t>Các đại biểu cũng đề xuất Khoa và nhà trường tham gia các diễn đàn trong nước và quốc tế về quản lý phát triển đô thị để kịp thời nắm bắt các xu hướng mới của thế giới trong việc đánh giá, quản lý phát triển đô thị. Tranh thủ sự giúp đỡ đẩy mạnh hội nhập của các tổ chức quốc tế trong hợp tác thực hiện các đề tài, dự án nghiên cứu nhằm phát triển nguồn nhân lực quản lý đô thị cũng như tiếp cận công nghệ tiên tiến.</w:t>
      </w:r>
    </w:p>
    <w:p w:rsidR="00B00776" w:rsidRPr="001A4C6F" w:rsidRDefault="00B00776" w:rsidP="000E6638">
      <w:pPr>
        <w:pStyle w:val="NormalWeb"/>
        <w:spacing w:before="0" w:beforeAutospacing="0" w:after="0" w:afterAutospacing="0" w:line="312" w:lineRule="auto"/>
        <w:ind w:left="0" w:firstLine="720"/>
      </w:pPr>
      <w:r w:rsidRPr="001A4C6F">
        <w:t>Xét trong bối cảnh hiện nay, vi</w:t>
      </w:r>
      <w:r w:rsidR="000E6638" w:rsidRPr="001A4C6F">
        <w:t>ệc mở một chương trình đào tạo t</w:t>
      </w:r>
      <w:r w:rsidRPr="001A4C6F">
        <w:t>hạc sĩ về Quản lý đô thị là thật sự cần thiết. Chương trình này sẽ giúp tiếp cận các tư duy, kiến thức hiện đại của Thế giới trong các vấn đề kinh tế, quản lý, quản trị đô thị, từ đó đạt được mục tiêu đào tạo nguồn nhân lực đáp ứng nhu cầu xã hội của Việt Nam.</w:t>
      </w:r>
    </w:p>
    <w:p w:rsidR="00F47F76" w:rsidRPr="001A4C6F" w:rsidRDefault="00F47F76" w:rsidP="000E6638">
      <w:pPr>
        <w:pStyle w:val="NormalWeb"/>
        <w:spacing w:before="0" w:beforeAutospacing="0" w:after="0" w:afterAutospacing="0" w:line="312" w:lineRule="auto"/>
        <w:ind w:left="0" w:firstLine="720"/>
        <w:rPr>
          <w:bCs/>
        </w:rPr>
      </w:pPr>
      <w:r w:rsidRPr="001A4C6F">
        <w:t xml:space="preserve">Khoa Môi trường và Đô thị </w:t>
      </w:r>
      <w:r w:rsidRPr="001A4C6F">
        <w:rPr>
          <w:bCs/>
        </w:rPr>
        <w:t xml:space="preserve">đã gửi văn bản xin ý kiến đánh giá về chất lượng đào tạo nguồn nhân lực và dự báo về nhu cầu nguồn lao động trong lĩnh vực quản lý đô thị, cụ thể: Cục phát triển đô thị, Học viện Cán bộ Quản lý Xây dựng và Đô thị, Viện Quy hoạch đô thị và nông thôn quốc gia, Bộ </w:t>
      </w:r>
      <w:r w:rsidRPr="001A4C6F">
        <w:rPr>
          <w:rFonts w:eastAsia="Calibri"/>
        </w:rPr>
        <w:t>Kế hoạch và Đầu tư…</w:t>
      </w:r>
      <w:r w:rsidRPr="001A4C6F">
        <w:rPr>
          <w:bCs/>
        </w:rPr>
        <w:t>Khoa đã nhận được các ý kiến phản hồi tích cực và đều khẳng định nhu cầu về đào tạo Thạc sĩ về Quản lý đô thị là hết sức cần thiết, trong đó có 2 ý kiến phản hồi bằng văn bản chính thức</w:t>
      </w:r>
      <w:r w:rsidR="008739C5" w:rsidRPr="001A4C6F">
        <w:rPr>
          <w:bCs/>
        </w:rPr>
        <w:t xml:space="preserve"> từ Học viện Cán bộ Quản lý Xây dựng và Đô thị, Ban Duy tu các công trình hạ tầng giao thông của Sở Giao thông vận tải Thành phố Hà Nội</w:t>
      </w:r>
      <w:r w:rsidRPr="001A4C6F">
        <w:rPr>
          <w:bCs/>
        </w:rPr>
        <w:t xml:space="preserve"> (</w:t>
      </w:r>
      <w:r w:rsidR="00A70E4C">
        <w:rPr>
          <w:bCs/>
        </w:rPr>
        <w:t xml:space="preserve">xem </w:t>
      </w:r>
      <w:r w:rsidR="00A70E4C" w:rsidRPr="00A70E4C">
        <w:rPr>
          <w:b/>
          <w:bCs/>
        </w:rPr>
        <w:t>phụ lục 9</w:t>
      </w:r>
      <w:r w:rsidR="00BD3210" w:rsidRPr="001A4C6F">
        <w:rPr>
          <w:bCs/>
        </w:rPr>
        <w:t>)</w:t>
      </w:r>
      <w:r w:rsidR="001420F0" w:rsidRPr="001A4C6F">
        <w:rPr>
          <w:bCs/>
        </w:rPr>
        <w:t xml:space="preserve">. </w:t>
      </w:r>
      <w:r w:rsidR="000E6638" w:rsidRPr="001A4C6F">
        <w:rPr>
          <w:bCs/>
        </w:rPr>
        <w:t>C</w:t>
      </w:r>
      <w:r w:rsidR="001420F0" w:rsidRPr="001A4C6F">
        <w:rPr>
          <w:bCs/>
        </w:rPr>
        <w:t xml:space="preserve">ác ý kiến đều ủng hộ chủ trương mở ngành đào tạo Thạc sĩ Quản lý đô thị của trường Đại học Kinh tế quốc dân là hợp lý và đúng hướng đáp ứng được nhu cầu </w:t>
      </w:r>
      <w:r w:rsidR="000862ED" w:rsidRPr="001A4C6F">
        <w:rPr>
          <w:bCs/>
        </w:rPr>
        <w:t xml:space="preserve">cấp bách của </w:t>
      </w:r>
      <w:r w:rsidR="001420F0" w:rsidRPr="001A4C6F">
        <w:rPr>
          <w:bCs/>
        </w:rPr>
        <w:t>xã hội</w:t>
      </w:r>
      <w:r w:rsidR="000862ED" w:rsidRPr="001A4C6F">
        <w:rPr>
          <w:bCs/>
        </w:rPr>
        <w:t xml:space="preserve"> trong giai đoạn hiện nay</w:t>
      </w:r>
      <w:r w:rsidR="001420F0" w:rsidRPr="001A4C6F">
        <w:rPr>
          <w:bCs/>
        </w:rPr>
        <w:t>.</w:t>
      </w:r>
    </w:p>
    <w:p w:rsidR="00C3198E" w:rsidRPr="001A4C6F" w:rsidRDefault="00C3198E" w:rsidP="000E6638">
      <w:pPr>
        <w:pStyle w:val="NormalWeb"/>
        <w:spacing w:before="0" w:beforeAutospacing="0" w:after="0" w:afterAutospacing="0" w:line="312" w:lineRule="auto"/>
        <w:ind w:left="0" w:firstLine="0"/>
        <w:outlineLvl w:val="2"/>
        <w:rPr>
          <w:i/>
        </w:rPr>
      </w:pPr>
      <w:r w:rsidRPr="001A4C6F">
        <w:rPr>
          <w:bCs/>
          <w:i/>
        </w:rPr>
        <w:t>1.5.</w:t>
      </w:r>
      <w:r w:rsidR="00395369" w:rsidRPr="001A4C6F">
        <w:rPr>
          <w:bCs/>
          <w:i/>
        </w:rPr>
        <w:t>5</w:t>
      </w:r>
      <w:r w:rsidRPr="001A4C6F">
        <w:rPr>
          <w:bCs/>
          <w:i/>
        </w:rPr>
        <w:t>.Thực tiễn và kinh nghiệm đào tạo ngành Quản lý đô thị trên thế giới</w:t>
      </w:r>
    </w:p>
    <w:p w:rsidR="00C3198E" w:rsidRPr="001A4C6F" w:rsidRDefault="00C3198E" w:rsidP="000E6638">
      <w:pPr>
        <w:tabs>
          <w:tab w:val="clear" w:pos="9000"/>
        </w:tabs>
        <w:spacing w:line="312" w:lineRule="auto"/>
        <w:ind w:left="0" w:firstLine="720"/>
        <w:rPr>
          <w:rFonts w:eastAsia="Calibri"/>
          <w:szCs w:val="26"/>
        </w:rPr>
      </w:pPr>
      <w:r w:rsidRPr="001A4C6F">
        <w:rPr>
          <w:rFonts w:eastAsia="Calibri"/>
          <w:szCs w:val="26"/>
        </w:rPr>
        <w:t>Đào tạo về quản lý đô thị đã được thực hiện ở nhiều trường đại học trên thế giới ở bậc đào tạo cử nhân và thạc sỹ. Theo bachelorsportal.com, có khoảng gần 100 chương trình đào về quản lý đô thị tại các đại học. Một số ví dụ là:  Master of Urban Planning and Management của Đại học Berlin, Đức, Master of Urban Policy and Development của Đại họ</w:t>
      </w:r>
      <w:r w:rsidR="00855134" w:rsidRPr="001A4C6F">
        <w:rPr>
          <w:rFonts w:eastAsia="Calibri"/>
          <w:szCs w:val="26"/>
        </w:rPr>
        <w:t>c Sydney, Australia</w:t>
      </w:r>
      <w:r w:rsidR="00802C0C" w:rsidRPr="001A4C6F">
        <w:rPr>
          <w:rFonts w:eastAsia="Calibri"/>
          <w:szCs w:val="26"/>
        </w:rPr>
        <w:t xml:space="preserve">, ở Hà Lan có Erasmus University Rotterdam, ở Úc có Western Sydney University, ở Ấn Độ có CEPT University (xem </w:t>
      </w:r>
      <w:r w:rsidR="00802C0C" w:rsidRPr="00A70E4C">
        <w:rPr>
          <w:rFonts w:eastAsia="Calibri"/>
          <w:b/>
          <w:szCs w:val="26"/>
        </w:rPr>
        <w:t xml:space="preserve">phụ lục </w:t>
      </w:r>
      <w:r w:rsidR="00A70E4C" w:rsidRPr="00A70E4C">
        <w:rPr>
          <w:rFonts w:eastAsia="Calibri"/>
          <w:b/>
          <w:szCs w:val="26"/>
        </w:rPr>
        <w:t>8</w:t>
      </w:r>
      <w:r w:rsidR="00802C0C" w:rsidRPr="00A70E4C">
        <w:rPr>
          <w:rFonts w:eastAsia="Calibri"/>
          <w:szCs w:val="26"/>
        </w:rPr>
        <w:t>)</w:t>
      </w:r>
      <w:r w:rsidR="00855134" w:rsidRPr="00A70E4C">
        <w:rPr>
          <w:rFonts w:eastAsia="Calibri"/>
          <w:szCs w:val="26"/>
        </w:rPr>
        <w:t>.</w:t>
      </w:r>
    </w:p>
    <w:p w:rsidR="002A3CC9" w:rsidRPr="001A4C6F" w:rsidRDefault="002A3CC9" w:rsidP="000E6638">
      <w:pPr>
        <w:spacing w:line="312" w:lineRule="auto"/>
        <w:ind w:left="0" w:firstLine="720"/>
      </w:pPr>
      <w:bookmarkStart w:id="24" w:name="_Toc243882869"/>
      <w:bookmarkStart w:id="25" w:name="_Toc287647013"/>
      <w:bookmarkEnd w:id="6"/>
      <w:bookmarkEnd w:id="7"/>
      <w:r w:rsidRPr="001A4C6F">
        <w:t>Vì vậy, với chương trình và kế hoạch đào tạo thạc sĩ ngành Quản lý đô thị được xây dựng trong Đề án, Trường Đại học Kinh tế quốc dân sẽ đáp ứng nhu cầu xã hội, cung cấp nguồn nhân lực chất lượng cao trong lĩnh vực quản lý đô thị, góp phần giải quyết những vấn đề thuộc ngành này không chỉ ở trong nước và cả những vấn đề liên quan trong bối cảnh toàn cầu hóa và hội nhập kinh tế quốc tế.</w:t>
      </w:r>
    </w:p>
    <w:p w:rsidR="00917187" w:rsidRPr="008B7C1C" w:rsidRDefault="00094BD1" w:rsidP="000E6638">
      <w:pPr>
        <w:pStyle w:val="Heading1"/>
        <w:spacing w:before="0" w:after="0" w:line="312" w:lineRule="auto"/>
        <w:ind w:left="0" w:firstLine="0"/>
        <w:rPr>
          <w:szCs w:val="28"/>
          <w:lang w:val="vi-VN"/>
        </w:rPr>
      </w:pPr>
      <w:r w:rsidRPr="001A4C6F">
        <w:br w:type="page"/>
      </w:r>
      <w:bookmarkStart w:id="26" w:name="_Toc522202127"/>
      <w:bookmarkStart w:id="27" w:name="_Toc535326514"/>
      <w:bookmarkStart w:id="28" w:name="_Toc522202119"/>
      <w:r w:rsidR="00917187" w:rsidRPr="008B7C1C">
        <w:rPr>
          <w:szCs w:val="28"/>
        </w:rPr>
        <w:lastRenderedPageBreak/>
        <w:t>PHẦN 2: NĂNG LỰC CỦA CƠ SỞ ĐÀO TẠO</w:t>
      </w:r>
      <w:bookmarkEnd w:id="26"/>
      <w:bookmarkEnd w:id="27"/>
    </w:p>
    <w:p w:rsidR="00917187" w:rsidRPr="001A4C6F" w:rsidRDefault="00917187" w:rsidP="000E6638">
      <w:pPr>
        <w:pStyle w:val="Heading2"/>
        <w:spacing w:line="312" w:lineRule="auto"/>
        <w:jc w:val="both"/>
        <w:rPr>
          <w:sz w:val="26"/>
        </w:rPr>
      </w:pPr>
      <w:bookmarkStart w:id="29" w:name="_Toc522202128"/>
      <w:bookmarkStart w:id="30" w:name="_Toc535326515"/>
      <w:bookmarkStart w:id="31" w:name="_Toc243882886"/>
      <w:bookmarkStart w:id="32" w:name="_Toc287647020"/>
      <w:r w:rsidRPr="001A4C6F">
        <w:rPr>
          <w:sz w:val="26"/>
        </w:rPr>
        <w:t>2.1. Khái quát chung về quá trình đào tạo</w:t>
      </w:r>
      <w:bookmarkEnd w:id="29"/>
      <w:bookmarkEnd w:id="30"/>
    </w:p>
    <w:p w:rsidR="00917187" w:rsidRPr="001A4C6F" w:rsidRDefault="00917187" w:rsidP="000E6638">
      <w:pPr>
        <w:pStyle w:val="Heading3"/>
        <w:spacing w:line="312" w:lineRule="auto"/>
        <w:jc w:val="both"/>
        <w:rPr>
          <w:b w:val="0"/>
          <w:i/>
          <w:sz w:val="26"/>
        </w:rPr>
      </w:pPr>
      <w:r w:rsidRPr="001A4C6F">
        <w:rPr>
          <w:b w:val="0"/>
          <w:i/>
          <w:sz w:val="26"/>
        </w:rPr>
        <w:t xml:space="preserve">2.1.1. Các ngành, trình độ và hình thức đang đào tạo </w:t>
      </w:r>
    </w:p>
    <w:p w:rsidR="00917187" w:rsidRPr="001A4C6F" w:rsidRDefault="00917187" w:rsidP="000E6638">
      <w:pPr>
        <w:spacing w:line="312" w:lineRule="auto"/>
        <w:rPr>
          <w:b/>
        </w:rPr>
      </w:pPr>
      <w:r w:rsidRPr="001A4C6F">
        <w:rPr>
          <w:b/>
        </w:rPr>
        <w:t xml:space="preserve">Bảng 2: Các ngành/chương trình đào tạo Đại học </w:t>
      </w:r>
    </w:p>
    <w:p w:rsidR="00917187" w:rsidRPr="001A4C6F" w:rsidRDefault="00917187" w:rsidP="000E6638">
      <w:pPr>
        <w:spacing w:line="312" w:lineRule="auto"/>
        <w:ind w:left="0" w:firstLine="0"/>
        <w:rPr>
          <w:sz w:val="24"/>
        </w:rPr>
      </w:pPr>
    </w:p>
    <w:tbl>
      <w:tblP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75"/>
        <w:gridCol w:w="2694"/>
        <w:gridCol w:w="1417"/>
        <w:gridCol w:w="567"/>
        <w:gridCol w:w="2694"/>
        <w:gridCol w:w="1417"/>
      </w:tblGrid>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center"/>
              <w:rPr>
                <w:sz w:val="24"/>
              </w:rPr>
            </w:pPr>
            <w:r w:rsidRPr="001A4C6F">
              <w:rPr>
                <w:b/>
                <w:bCs/>
                <w:sz w:val="24"/>
              </w:rPr>
              <w:t>TT</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center"/>
              <w:rPr>
                <w:sz w:val="24"/>
              </w:rPr>
            </w:pPr>
            <w:r w:rsidRPr="001A4C6F">
              <w:rPr>
                <w:b/>
                <w:bCs/>
                <w:sz w:val="24"/>
              </w:rPr>
              <w:t>Ngành/Chương trình</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center"/>
              <w:rPr>
                <w:sz w:val="24"/>
              </w:rPr>
            </w:pPr>
            <w:r w:rsidRPr="001A4C6F">
              <w:rPr>
                <w:b/>
                <w:bCs/>
                <w:sz w:val="24"/>
              </w:rPr>
              <w:t>Mã</w:t>
            </w:r>
            <w:r w:rsidRPr="001A4C6F">
              <w:rPr>
                <w:b/>
                <w:bCs/>
                <w:sz w:val="24"/>
              </w:rPr>
              <w:br/>
              <w:t>ngành/Mã</w:t>
            </w:r>
            <w:r w:rsidRPr="001A4C6F">
              <w:rPr>
                <w:b/>
                <w:bCs/>
                <w:sz w:val="24"/>
              </w:rPr>
              <w:br/>
              <w:t>tuyển sinh</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ind w:left="0" w:firstLine="0"/>
              <w:jc w:val="center"/>
              <w:rPr>
                <w:sz w:val="24"/>
              </w:rPr>
            </w:pPr>
            <w:r w:rsidRPr="001A4C6F">
              <w:rPr>
                <w:b/>
                <w:bCs/>
                <w:sz w:val="24"/>
              </w:rPr>
              <w:t>TT</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ind w:left="0" w:firstLine="0"/>
              <w:jc w:val="center"/>
              <w:rPr>
                <w:sz w:val="24"/>
              </w:rPr>
            </w:pPr>
            <w:r w:rsidRPr="001A4C6F">
              <w:rPr>
                <w:b/>
                <w:bCs/>
                <w:sz w:val="24"/>
              </w:rPr>
              <w:t>Ngành/Chương trình</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ind w:left="0" w:firstLine="0"/>
              <w:jc w:val="center"/>
              <w:rPr>
                <w:sz w:val="24"/>
              </w:rPr>
            </w:pPr>
            <w:r w:rsidRPr="001A4C6F">
              <w:rPr>
                <w:b/>
                <w:bCs/>
                <w:sz w:val="24"/>
              </w:rPr>
              <w:t>Mã</w:t>
            </w:r>
            <w:r w:rsidRPr="001A4C6F">
              <w:rPr>
                <w:b/>
                <w:bCs/>
                <w:sz w:val="24"/>
              </w:rPr>
              <w:br/>
              <w:t>ngành/Mã</w:t>
            </w:r>
            <w:r w:rsidRPr="001A4C6F">
              <w:rPr>
                <w:b/>
                <w:bCs/>
                <w:sz w:val="24"/>
              </w:rPr>
              <w:br/>
              <w:t>tuyển sinh</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Kế toán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7340301</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20</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Kinh tế tài nguyên thiên nhiên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7850102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2</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tế quốc tế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7310106</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21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Ngôn ngữ Anh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7220201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doanh quốc tế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7340120</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22</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trị kinh doanh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EBBA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4</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Marketing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7340115</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23</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lý công và chính sách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EPMP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5</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Quản trị kinh doanh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7340101</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24</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Các chương trình định hướng ứng dụng (POHE)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POHE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6</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Tài chính – Ngân hàng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7340201</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25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Kinh tế phát triển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7310105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7</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doanh thương mại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7340121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26</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Khoa học quản lý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7340401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8</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tế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7310101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27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lý công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7340403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9</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Quản trị khách sạn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7810201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28</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lý tài nguyên và môi trường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7850101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10</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Quản trị nhân lực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7340404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29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Luật kinh tế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7380107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11</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Quản trị dịch vụ du lịch và lữ hành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7810103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30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lý đất đai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7850103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12</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Khoa học máy tính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7480101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31</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Công nghệ thông tin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7480201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13</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Hệ thống thông tin quản lý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7340405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32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Logistics và Quản lý chuỗi cung ứng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7510605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14</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Bất động sản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7340116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33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Thương mại điện tử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7340122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Bảo hiểm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7340204</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34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Quản lý dự án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7340409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16</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Thống kê kinh tế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7310107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35 </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Quan hệ công chúng </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7320108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17</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Toán kinh tế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7310108 </w:t>
            </w:r>
          </w:p>
        </w:tc>
        <w:tc>
          <w:tcPr>
            <w:tcW w:w="56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36</w:t>
            </w:r>
          </w:p>
        </w:tc>
        <w:tc>
          <w:tcPr>
            <w:tcW w:w="2694"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Khởi nghiệp và phát triển kinh doanh (BBAE)</w:t>
            </w:r>
          </w:p>
        </w:tc>
        <w:tc>
          <w:tcPr>
            <w:tcW w:w="1417" w:type="dxa"/>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EP01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18</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tế đầu tư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7310104 </w:t>
            </w:r>
          </w:p>
        </w:tc>
        <w:tc>
          <w:tcPr>
            <w:tcW w:w="567" w:type="dxa"/>
            <w:tcBorders>
              <w:top w:val="single" w:sz="4" w:space="0" w:color="auto"/>
              <w:left w:val="single" w:sz="4" w:space="0" w:color="auto"/>
              <w:bottom w:val="nil"/>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37</w:t>
            </w:r>
          </w:p>
        </w:tc>
        <w:tc>
          <w:tcPr>
            <w:tcW w:w="2694" w:type="dxa"/>
            <w:tcBorders>
              <w:top w:val="single" w:sz="4" w:space="0" w:color="auto"/>
              <w:left w:val="single" w:sz="4" w:space="0" w:color="auto"/>
              <w:bottom w:val="nil"/>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Định phí Bảo hiểm &amp; Quản trị rủi ro </w:t>
            </w:r>
          </w:p>
        </w:tc>
        <w:tc>
          <w:tcPr>
            <w:tcW w:w="1417" w:type="dxa"/>
            <w:tcBorders>
              <w:top w:val="single" w:sz="4" w:space="0" w:color="auto"/>
              <w:left w:val="single" w:sz="4" w:space="0" w:color="auto"/>
              <w:bottom w:val="nil"/>
              <w:right w:val="single" w:sz="4" w:space="0" w:color="auto"/>
            </w:tcBorders>
            <w:vAlign w:val="center"/>
          </w:tcPr>
          <w:p w:rsidR="00917187" w:rsidRPr="001A4C6F" w:rsidRDefault="00917187" w:rsidP="00917187">
            <w:pPr>
              <w:spacing w:before="40"/>
              <w:ind w:left="0" w:firstLine="0"/>
              <w:jc w:val="left"/>
              <w:rPr>
                <w:sz w:val="24"/>
              </w:rPr>
            </w:pPr>
            <w:r w:rsidRPr="001A4C6F">
              <w:rPr>
                <w:sz w:val="24"/>
              </w:rPr>
              <w:t xml:space="preserve">EP02 </w:t>
            </w:r>
          </w:p>
        </w:tc>
      </w:tr>
      <w:tr w:rsidR="00917187" w:rsidRPr="001A4C6F" w:rsidTr="00917187">
        <w:tc>
          <w:tcPr>
            <w:tcW w:w="675"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center"/>
              <w:rPr>
                <w:sz w:val="24"/>
              </w:rPr>
            </w:pPr>
            <w:r w:rsidRPr="001A4C6F">
              <w:rPr>
                <w:sz w:val="24"/>
              </w:rPr>
              <w:t>19</w:t>
            </w:r>
          </w:p>
        </w:tc>
        <w:tc>
          <w:tcPr>
            <w:tcW w:w="2694"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Kinh tế nông nghiệp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spacing w:before="40"/>
              <w:ind w:left="0" w:firstLine="0"/>
              <w:jc w:val="left"/>
              <w:rPr>
                <w:sz w:val="24"/>
              </w:rPr>
            </w:pPr>
            <w:r w:rsidRPr="001A4C6F">
              <w:rPr>
                <w:sz w:val="24"/>
              </w:rPr>
              <w:t xml:space="preserve">7620115 </w:t>
            </w:r>
          </w:p>
        </w:tc>
        <w:tc>
          <w:tcPr>
            <w:tcW w:w="567" w:type="dxa"/>
            <w:tcBorders>
              <w:top w:val="nil"/>
              <w:left w:val="single" w:sz="4" w:space="0" w:color="auto"/>
              <w:bottom w:val="single" w:sz="4" w:space="0" w:color="auto"/>
              <w:right w:val="single" w:sz="4" w:space="0" w:color="auto"/>
            </w:tcBorders>
          </w:tcPr>
          <w:p w:rsidR="00917187" w:rsidRPr="001A4C6F" w:rsidRDefault="00917187" w:rsidP="00917187">
            <w:pPr>
              <w:spacing w:before="40"/>
              <w:ind w:left="0" w:firstLine="0"/>
              <w:jc w:val="left"/>
              <w:rPr>
                <w:sz w:val="24"/>
              </w:rPr>
            </w:pPr>
          </w:p>
        </w:tc>
        <w:tc>
          <w:tcPr>
            <w:tcW w:w="2694" w:type="dxa"/>
            <w:tcBorders>
              <w:top w:val="nil"/>
              <w:left w:val="single" w:sz="4" w:space="0" w:color="auto"/>
              <w:bottom w:val="single" w:sz="4" w:space="0" w:color="auto"/>
              <w:right w:val="single" w:sz="4" w:space="0" w:color="auto"/>
            </w:tcBorders>
          </w:tcPr>
          <w:p w:rsidR="00917187" w:rsidRPr="001A4C6F" w:rsidRDefault="00917187" w:rsidP="00917187">
            <w:pPr>
              <w:spacing w:before="40"/>
              <w:ind w:left="0" w:firstLine="0"/>
              <w:jc w:val="left"/>
              <w:rPr>
                <w:sz w:val="24"/>
              </w:rPr>
            </w:pPr>
          </w:p>
        </w:tc>
        <w:tc>
          <w:tcPr>
            <w:tcW w:w="1417" w:type="dxa"/>
            <w:tcBorders>
              <w:top w:val="nil"/>
              <w:left w:val="single" w:sz="4" w:space="0" w:color="auto"/>
              <w:bottom w:val="single" w:sz="4" w:space="0" w:color="auto"/>
              <w:right w:val="single" w:sz="4" w:space="0" w:color="auto"/>
            </w:tcBorders>
          </w:tcPr>
          <w:p w:rsidR="00917187" w:rsidRPr="001A4C6F" w:rsidRDefault="00917187" w:rsidP="00917187">
            <w:pPr>
              <w:spacing w:before="40"/>
              <w:ind w:left="0" w:firstLine="0"/>
              <w:jc w:val="left"/>
              <w:rPr>
                <w:sz w:val="24"/>
              </w:rPr>
            </w:pPr>
          </w:p>
        </w:tc>
      </w:tr>
    </w:tbl>
    <w:p w:rsidR="00917187" w:rsidRPr="001A4C6F" w:rsidRDefault="00917187" w:rsidP="00917187">
      <w:pPr>
        <w:ind w:left="0" w:firstLine="0"/>
        <w:rPr>
          <w:i/>
          <w:sz w:val="24"/>
        </w:rPr>
      </w:pPr>
    </w:p>
    <w:p w:rsidR="00917187" w:rsidRPr="001A4C6F" w:rsidRDefault="00917187" w:rsidP="00917187">
      <w:pPr>
        <w:spacing w:line="312" w:lineRule="auto"/>
        <w:ind w:left="0" w:firstLine="0"/>
        <w:rPr>
          <w:i/>
        </w:rPr>
      </w:pPr>
      <w:r w:rsidRPr="001A4C6F">
        <w:rPr>
          <w:i/>
        </w:rPr>
        <w:t>(Nguồn: Phòng Quản lý Đào tạo)</w:t>
      </w:r>
    </w:p>
    <w:p w:rsidR="00917187" w:rsidRPr="001A4C6F" w:rsidRDefault="00917187" w:rsidP="00917187">
      <w:pPr>
        <w:spacing w:line="312" w:lineRule="auto"/>
        <w:ind w:left="0" w:firstLine="0"/>
        <w:rPr>
          <w:b/>
        </w:rPr>
      </w:pPr>
      <w:r w:rsidRPr="001A4C6F">
        <w:rPr>
          <w:b/>
        </w:rPr>
        <w:br w:type="page"/>
      </w:r>
      <w:r w:rsidRPr="001A4C6F">
        <w:rPr>
          <w:b/>
        </w:rPr>
        <w:lastRenderedPageBreak/>
        <w:t>Bảng 3: Các nhóm ngành/chuyên ngành đào tạo trình độ Thạc sĩ</w:t>
      </w:r>
    </w:p>
    <w:p w:rsidR="00917187" w:rsidRPr="001A4C6F" w:rsidRDefault="00917187" w:rsidP="00917187">
      <w:pPr>
        <w:spacing w:line="312" w:lineRule="auto"/>
        <w:ind w:left="0"/>
        <w:rPr>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86"/>
        <w:gridCol w:w="3350"/>
        <w:gridCol w:w="875"/>
        <w:gridCol w:w="4077"/>
      </w:tblGrid>
      <w:tr w:rsidR="00917187" w:rsidRPr="001A4C6F" w:rsidTr="00917187">
        <w:tc>
          <w:tcPr>
            <w:tcW w:w="530"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left"/>
              <w:rPr>
                <w:sz w:val="24"/>
              </w:rPr>
            </w:pPr>
            <w:r w:rsidRPr="001A4C6F">
              <w:rPr>
                <w:b/>
                <w:bCs/>
                <w:sz w:val="24"/>
              </w:rPr>
              <w:t>Nhóm</w:t>
            </w: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left"/>
              <w:rPr>
                <w:sz w:val="24"/>
              </w:rPr>
            </w:pPr>
            <w:r w:rsidRPr="001A4C6F">
              <w:rPr>
                <w:b/>
                <w:bCs/>
                <w:sz w:val="24"/>
              </w:rPr>
              <w:t>Chuyên ngành</w:t>
            </w:r>
          </w:p>
        </w:tc>
        <w:tc>
          <w:tcPr>
            <w:tcW w:w="471"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ind w:left="0" w:firstLine="0"/>
              <w:jc w:val="left"/>
              <w:rPr>
                <w:sz w:val="24"/>
              </w:rPr>
            </w:pPr>
            <w:r w:rsidRPr="001A4C6F">
              <w:rPr>
                <w:b/>
                <w:bCs/>
                <w:sz w:val="24"/>
              </w:rPr>
              <w:t>Nhóm</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ind w:left="0" w:firstLine="0"/>
              <w:jc w:val="left"/>
              <w:rPr>
                <w:sz w:val="24"/>
              </w:rPr>
            </w:pPr>
            <w:r w:rsidRPr="001A4C6F">
              <w:rPr>
                <w:b/>
                <w:bCs/>
                <w:sz w:val="24"/>
              </w:rPr>
              <w:t>Chuyên ngành</w:t>
            </w:r>
          </w:p>
        </w:tc>
      </w:tr>
      <w:tr w:rsidR="00917187" w:rsidRPr="001A4C6F" w:rsidTr="00917187">
        <w:tc>
          <w:tcPr>
            <w:tcW w:w="530" w:type="pct"/>
            <w:tcBorders>
              <w:top w:val="single" w:sz="4" w:space="0" w:color="auto"/>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r w:rsidRPr="001A4C6F">
              <w:rPr>
                <w:sz w:val="24"/>
              </w:rPr>
              <w:t>I</w:t>
            </w: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left"/>
              <w:rPr>
                <w:sz w:val="24"/>
              </w:rPr>
            </w:pPr>
            <w:r w:rsidRPr="001A4C6F">
              <w:rPr>
                <w:sz w:val="24"/>
              </w:rPr>
              <w:t>Điều khiển học kinh tế</w:t>
            </w:r>
          </w:p>
        </w:tc>
        <w:tc>
          <w:tcPr>
            <w:tcW w:w="471" w:type="pct"/>
            <w:tcBorders>
              <w:top w:val="single" w:sz="4" w:space="0" w:color="auto"/>
              <w:left w:val="single" w:sz="4" w:space="0" w:color="auto"/>
              <w:bottom w:val="nil"/>
              <w:right w:val="single" w:sz="4" w:space="0" w:color="auto"/>
            </w:tcBorders>
          </w:tcPr>
          <w:p w:rsidR="00917187" w:rsidRPr="001A4C6F" w:rsidRDefault="00917187" w:rsidP="00917187">
            <w:pPr>
              <w:ind w:left="0" w:firstLine="0"/>
              <w:jc w:val="left"/>
              <w:rPr>
                <w:sz w:val="24"/>
              </w:rPr>
            </w:pPr>
            <w:r w:rsidRPr="001A4C6F">
              <w:rPr>
                <w:sz w:val="24"/>
              </w:rPr>
              <w:t>II</w:t>
            </w: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Kinh tế quốc tế</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Kế hoạch phát triển </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QTKD quốc tế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Kinh tế bảo hiểm </w:t>
            </w:r>
          </w:p>
        </w:tc>
        <w:tc>
          <w:tcPr>
            <w:tcW w:w="471" w:type="pct"/>
            <w:tcBorders>
              <w:top w:val="nil"/>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QTKD thương mại</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Kinh tế học </w:t>
            </w:r>
          </w:p>
        </w:tc>
        <w:tc>
          <w:tcPr>
            <w:tcW w:w="471" w:type="pct"/>
            <w:tcBorders>
              <w:top w:val="single" w:sz="4" w:space="0" w:color="auto"/>
              <w:left w:val="single" w:sz="4" w:space="0" w:color="auto"/>
              <w:bottom w:val="nil"/>
              <w:right w:val="single" w:sz="4" w:space="0" w:color="auto"/>
            </w:tcBorders>
          </w:tcPr>
          <w:p w:rsidR="00917187" w:rsidRPr="001A4C6F" w:rsidRDefault="00917187" w:rsidP="00917187">
            <w:pPr>
              <w:ind w:left="0" w:firstLine="0"/>
              <w:jc w:val="left"/>
              <w:rPr>
                <w:sz w:val="24"/>
              </w:rPr>
            </w:pPr>
            <w:r w:rsidRPr="001A4C6F">
              <w:rPr>
                <w:sz w:val="24"/>
              </w:rPr>
              <w:t>III</w:t>
            </w: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 xml:space="preserve">Quản trị doanh nghiệp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Kinh tế lao động </w:t>
            </w:r>
          </w:p>
        </w:tc>
        <w:tc>
          <w:tcPr>
            <w:tcW w:w="471" w:type="pct"/>
            <w:tcBorders>
              <w:top w:val="nil"/>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QTKD tổng hợp (Khoa QTKD)</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Kinh tế nông nghiệp </w:t>
            </w:r>
          </w:p>
        </w:tc>
        <w:tc>
          <w:tcPr>
            <w:tcW w:w="471"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IV</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Kinh tế đầu tư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Kinh tế phát triển</w:t>
            </w:r>
          </w:p>
        </w:tc>
        <w:tc>
          <w:tcPr>
            <w:tcW w:w="471"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V</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Kế toán, kiểm toán và phân tích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Logistics </w:t>
            </w:r>
          </w:p>
        </w:tc>
        <w:tc>
          <w:tcPr>
            <w:tcW w:w="471"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VI</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Kinh tế tài chính - ngân hàng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Marketing</w:t>
            </w:r>
          </w:p>
        </w:tc>
        <w:tc>
          <w:tcPr>
            <w:tcW w:w="471"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VII</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QTKD tổng hợp (Viện QTKD)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Nghiên cứu quản lý </w:t>
            </w:r>
          </w:p>
        </w:tc>
        <w:tc>
          <w:tcPr>
            <w:tcW w:w="471" w:type="pct"/>
            <w:tcBorders>
              <w:top w:val="single" w:sz="4" w:space="0" w:color="auto"/>
              <w:left w:val="single" w:sz="4" w:space="0" w:color="auto"/>
              <w:bottom w:val="nil"/>
              <w:right w:val="single" w:sz="4" w:space="0" w:color="auto"/>
            </w:tcBorders>
          </w:tcPr>
          <w:p w:rsidR="00917187" w:rsidRPr="001A4C6F" w:rsidRDefault="00917187" w:rsidP="00917187">
            <w:pPr>
              <w:ind w:left="0" w:firstLine="0"/>
              <w:jc w:val="left"/>
              <w:rPr>
                <w:sz w:val="24"/>
              </w:rPr>
            </w:pPr>
            <w:r w:rsidRPr="001A4C6F">
              <w:rPr>
                <w:sz w:val="24"/>
              </w:rPr>
              <w:t>VIII</w:t>
            </w: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 xml:space="preserve">Kinh tế chính trị </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QTKD bất động sản </w:t>
            </w:r>
          </w:p>
        </w:tc>
        <w:tc>
          <w:tcPr>
            <w:tcW w:w="471" w:type="pct"/>
            <w:tcBorders>
              <w:top w:val="nil"/>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Lịch sử kinh tế</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QTKD du lịch và khách sạn </w:t>
            </w:r>
          </w:p>
        </w:tc>
        <w:tc>
          <w:tcPr>
            <w:tcW w:w="471" w:type="pct"/>
            <w:tcBorders>
              <w:top w:val="single" w:sz="4" w:space="0" w:color="auto"/>
              <w:left w:val="single" w:sz="4" w:space="0" w:color="auto"/>
              <w:bottom w:val="nil"/>
              <w:right w:val="single" w:sz="4" w:space="0" w:color="auto"/>
            </w:tcBorders>
          </w:tcPr>
          <w:p w:rsidR="00917187" w:rsidRPr="001A4C6F" w:rsidRDefault="00917187" w:rsidP="00917187">
            <w:pPr>
              <w:ind w:left="0" w:firstLine="0"/>
              <w:jc w:val="left"/>
              <w:rPr>
                <w:sz w:val="24"/>
              </w:rPr>
            </w:pPr>
            <w:r w:rsidRPr="001A4C6F">
              <w:rPr>
                <w:sz w:val="24"/>
              </w:rPr>
              <w:t>IX</w:t>
            </w: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Kinh tế và quản lý du lịch</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QTKD nông nghiệp </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Kinh tế và quản lý địa chính</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Hệ thống thông tin quản lý </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Kinh tế và quản lý môi trường</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Quản trị chất lượng </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Kinh tế và quản lý thương mại</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single" w:sz="4" w:space="0" w:color="auto"/>
              <w:right w:val="single" w:sz="4" w:space="0" w:color="auto"/>
            </w:tcBorders>
            <w:vAlign w:val="center"/>
            <w:hideMark/>
          </w:tcPr>
          <w:p w:rsidR="00917187" w:rsidRPr="001A4C6F" w:rsidRDefault="00917187" w:rsidP="00917187">
            <w:pPr>
              <w:jc w:val="left"/>
              <w:rPr>
                <w:sz w:val="24"/>
              </w:rPr>
            </w:pPr>
            <w:r w:rsidRPr="001A4C6F">
              <w:rPr>
                <w:sz w:val="24"/>
              </w:rPr>
              <w:t xml:space="preserve">Quản trị nhân lực </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Quản lý công</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single" w:sz="4" w:space="0" w:color="auto"/>
              <w:left w:val="single" w:sz="4" w:space="0" w:color="auto"/>
              <w:bottom w:val="nil"/>
              <w:right w:val="single" w:sz="4" w:space="0" w:color="auto"/>
            </w:tcBorders>
            <w:vAlign w:val="center"/>
            <w:hideMark/>
          </w:tcPr>
          <w:p w:rsidR="00917187" w:rsidRPr="001A4C6F" w:rsidRDefault="00917187" w:rsidP="00917187">
            <w:pPr>
              <w:jc w:val="left"/>
              <w:rPr>
                <w:sz w:val="24"/>
              </w:rPr>
            </w:pPr>
            <w:r w:rsidRPr="001A4C6F">
              <w:rPr>
                <w:sz w:val="24"/>
              </w:rPr>
              <w:t>Thống kê kinh tế</w:t>
            </w:r>
          </w:p>
        </w:tc>
        <w:tc>
          <w:tcPr>
            <w:tcW w:w="471" w:type="pct"/>
            <w:tcBorders>
              <w:top w:val="nil"/>
              <w:left w:val="single" w:sz="4" w:space="0" w:color="auto"/>
              <w:bottom w:val="nil"/>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Quản lý kinh tế và chính sách</w:t>
            </w:r>
          </w:p>
        </w:tc>
      </w:tr>
      <w:tr w:rsidR="00917187" w:rsidRPr="001A4C6F" w:rsidTr="00917187">
        <w:tc>
          <w:tcPr>
            <w:tcW w:w="530"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nil"/>
              <w:left w:val="single" w:sz="4" w:space="0" w:color="auto"/>
              <w:bottom w:val="nil"/>
              <w:right w:val="single" w:sz="4" w:space="0" w:color="auto"/>
            </w:tcBorders>
            <w:vAlign w:val="center"/>
            <w:hideMark/>
          </w:tcPr>
          <w:p w:rsidR="00917187" w:rsidRPr="001A4C6F" w:rsidRDefault="00917187" w:rsidP="00917187">
            <w:pPr>
              <w:ind w:left="0" w:firstLine="0"/>
              <w:jc w:val="left"/>
              <w:rPr>
                <w:sz w:val="24"/>
              </w:rPr>
            </w:pPr>
          </w:p>
        </w:tc>
        <w:tc>
          <w:tcPr>
            <w:tcW w:w="471" w:type="pct"/>
            <w:tcBorders>
              <w:top w:val="nil"/>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p>
        </w:tc>
        <w:tc>
          <w:tcPr>
            <w:tcW w:w="2195" w:type="pct"/>
            <w:tcBorders>
              <w:top w:val="single" w:sz="4" w:space="0" w:color="auto"/>
              <w:left w:val="single" w:sz="4" w:space="0" w:color="auto"/>
              <w:bottom w:val="single" w:sz="4" w:space="0" w:color="auto"/>
              <w:right w:val="single" w:sz="4" w:space="0" w:color="auto"/>
            </w:tcBorders>
            <w:vAlign w:val="center"/>
          </w:tcPr>
          <w:p w:rsidR="00917187" w:rsidRPr="001A4C6F" w:rsidRDefault="00917187" w:rsidP="00917187">
            <w:pPr>
              <w:jc w:val="left"/>
              <w:rPr>
                <w:sz w:val="24"/>
              </w:rPr>
            </w:pPr>
            <w:r w:rsidRPr="001A4C6F">
              <w:rPr>
                <w:sz w:val="24"/>
              </w:rPr>
              <w:t>Quản lý công nghiệp</w:t>
            </w:r>
          </w:p>
        </w:tc>
      </w:tr>
      <w:tr w:rsidR="00917187" w:rsidRPr="001A4C6F" w:rsidTr="00917187">
        <w:tc>
          <w:tcPr>
            <w:tcW w:w="530" w:type="pct"/>
            <w:tcBorders>
              <w:top w:val="nil"/>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left"/>
              <w:rPr>
                <w:sz w:val="24"/>
              </w:rPr>
            </w:pPr>
          </w:p>
        </w:tc>
        <w:tc>
          <w:tcPr>
            <w:tcW w:w="1803" w:type="pct"/>
            <w:tcBorders>
              <w:top w:val="nil"/>
              <w:left w:val="single" w:sz="4" w:space="0" w:color="auto"/>
              <w:bottom w:val="single" w:sz="4" w:space="0" w:color="auto"/>
              <w:right w:val="single" w:sz="4" w:space="0" w:color="auto"/>
            </w:tcBorders>
            <w:vAlign w:val="center"/>
            <w:hideMark/>
          </w:tcPr>
          <w:p w:rsidR="00917187" w:rsidRPr="001A4C6F" w:rsidRDefault="00917187" w:rsidP="00917187">
            <w:pPr>
              <w:ind w:left="0" w:firstLine="0"/>
              <w:jc w:val="left"/>
              <w:rPr>
                <w:sz w:val="24"/>
              </w:rPr>
            </w:pPr>
          </w:p>
        </w:tc>
        <w:tc>
          <w:tcPr>
            <w:tcW w:w="471"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X</w:t>
            </w:r>
          </w:p>
        </w:tc>
        <w:tc>
          <w:tcPr>
            <w:tcW w:w="2195" w:type="pct"/>
            <w:tcBorders>
              <w:top w:val="single" w:sz="4" w:space="0" w:color="auto"/>
              <w:left w:val="single" w:sz="4" w:space="0" w:color="auto"/>
              <w:bottom w:val="single" w:sz="4" w:space="0" w:color="auto"/>
              <w:right w:val="single" w:sz="4" w:space="0" w:color="auto"/>
            </w:tcBorders>
          </w:tcPr>
          <w:p w:rsidR="00917187" w:rsidRPr="001A4C6F" w:rsidRDefault="00917187" w:rsidP="00917187">
            <w:pPr>
              <w:ind w:left="0" w:firstLine="0"/>
              <w:jc w:val="left"/>
              <w:rPr>
                <w:sz w:val="24"/>
              </w:rPr>
            </w:pPr>
            <w:r w:rsidRPr="001A4C6F">
              <w:rPr>
                <w:sz w:val="24"/>
              </w:rPr>
              <w:t xml:space="preserve">Luật Kinh tế </w:t>
            </w:r>
          </w:p>
        </w:tc>
      </w:tr>
    </w:tbl>
    <w:p w:rsidR="00917187" w:rsidRPr="001A4C6F" w:rsidRDefault="00917187" w:rsidP="00917187">
      <w:pPr>
        <w:spacing w:line="312" w:lineRule="auto"/>
        <w:ind w:left="0" w:firstLine="0"/>
        <w:rPr>
          <w:i/>
        </w:rPr>
      </w:pPr>
    </w:p>
    <w:p w:rsidR="00917187" w:rsidRPr="001A4C6F" w:rsidRDefault="00917187" w:rsidP="00917187">
      <w:pPr>
        <w:spacing w:line="312" w:lineRule="auto"/>
        <w:ind w:left="0" w:firstLine="0"/>
        <w:rPr>
          <w:i/>
        </w:rPr>
      </w:pPr>
      <w:r w:rsidRPr="001A4C6F">
        <w:rPr>
          <w:i/>
        </w:rPr>
        <w:t>(Nguồn: Viện Đào tạo Sau Đại học)</w:t>
      </w:r>
    </w:p>
    <w:p w:rsidR="00917187" w:rsidRPr="001A4C6F" w:rsidRDefault="00EE0697" w:rsidP="00917187">
      <w:pPr>
        <w:spacing w:line="312" w:lineRule="auto"/>
        <w:ind w:left="0" w:firstLine="0"/>
        <w:rPr>
          <w:b/>
        </w:rPr>
      </w:pPr>
      <w:r w:rsidRPr="001A4C6F">
        <w:rPr>
          <w:b/>
        </w:rPr>
        <w:t>Bảng 4: Các n</w:t>
      </w:r>
      <w:r w:rsidR="00917187" w:rsidRPr="001A4C6F">
        <w:rPr>
          <w:b/>
        </w:rPr>
        <w:t>gành/chuyên ngành đào tạo trình độ Tiến sĩ</w:t>
      </w:r>
    </w:p>
    <w:p w:rsidR="00917187" w:rsidRPr="001A4C6F" w:rsidRDefault="00917187" w:rsidP="00917187">
      <w:pPr>
        <w:spacing w:line="312" w:lineRule="auto"/>
        <w:ind w:left="0" w:firstLine="0"/>
        <w:rPr>
          <w:i/>
          <w:sz w:val="8"/>
        </w:rPr>
      </w:pPr>
    </w:p>
    <w:tbl>
      <w:tblPr>
        <w:tblW w:w="5000" w:type="pct"/>
        <w:jc w:val="center"/>
        <w:tblLook w:val="04A0"/>
      </w:tblPr>
      <w:tblGrid>
        <w:gridCol w:w="3072"/>
        <w:gridCol w:w="1161"/>
        <w:gridCol w:w="5055"/>
      </w:tblGrid>
      <w:tr w:rsidR="00917187" w:rsidRPr="001A4C6F" w:rsidTr="00917187">
        <w:trPr>
          <w:trHeight w:val="445"/>
          <w:tblHeader/>
          <w:jc w:val="center"/>
        </w:trPr>
        <w:tc>
          <w:tcPr>
            <w:tcW w:w="1654"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b/>
                <w:bCs/>
                <w:sz w:val="24"/>
              </w:rPr>
            </w:pPr>
            <w:r w:rsidRPr="001A4C6F">
              <w:rPr>
                <w:b/>
                <w:bCs/>
                <w:sz w:val="24"/>
              </w:rPr>
              <w:t xml:space="preserve">Ngành </w:t>
            </w:r>
          </w:p>
        </w:tc>
        <w:tc>
          <w:tcPr>
            <w:tcW w:w="625" w:type="pct"/>
            <w:tcBorders>
              <w:top w:val="single" w:sz="8" w:space="0" w:color="auto"/>
              <w:left w:val="nil"/>
              <w:bottom w:val="single" w:sz="8" w:space="0" w:color="auto"/>
              <w:right w:val="single" w:sz="8" w:space="0" w:color="auto"/>
            </w:tcBorders>
            <w:shd w:val="clear" w:color="000000" w:fill="FFFFFF"/>
            <w:vAlign w:val="center"/>
            <w:hideMark/>
          </w:tcPr>
          <w:p w:rsidR="00917187" w:rsidRPr="001A4C6F" w:rsidRDefault="00917187" w:rsidP="00917187">
            <w:pPr>
              <w:rPr>
                <w:b/>
                <w:bCs/>
                <w:sz w:val="24"/>
              </w:rPr>
            </w:pPr>
            <w:r w:rsidRPr="001A4C6F">
              <w:rPr>
                <w:b/>
                <w:bCs/>
                <w:sz w:val="24"/>
              </w:rPr>
              <w:t>Mã số</w:t>
            </w:r>
          </w:p>
        </w:tc>
        <w:tc>
          <w:tcPr>
            <w:tcW w:w="2722" w:type="pct"/>
            <w:tcBorders>
              <w:top w:val="single" w:sz="8" w:space="0" w:color="auto"/>
              <w:left w:val="nil"/>
              <w:bottom w:val="single" w:sz="8" w:space="0" w:color="auto"/>
              <w:right w:val="single" w:sz="8" w:space="0" w:color="auto"/>
            </w:tcBorders>
            <w:shd w:val="clear" w:color="000000" w:fill="FFFFFF"/>
            <w:vAlign w:val="center"/>
            <w:hideMark/>
          </w:tcPr>
          <w:p w:rsidR="00917187" w:rsidRPr="001A4C6F" w:rsidRDefault="00917187" w:rsidP="00917187">
            <w:pPr>
              <w:rPr>
                <w:b/>
                <w:bCs/>
                <w:sz w:val="24"/>
              </w:rPr>
            </w:pPr>
            <w:r w:rsidRPr="001A4C6F">
              <w:rPr>
                <w:b/>
                <w:bCs/>
                <w:sz w:val="24"/>
              </w:rPr>
              <w:t>Chuyên ngành</w:t>
            </w:r>
          </w:p>
        </w:tc>
      </w:tr>
      <w:tr w:rsidR="00917187" w:rsidRPr="001A4C6F" w:rsidTr="00917187">
        <w:trPr>
          <w:jc w:val="center"/>
        </w:trPr>
        <w:tc>
          <w:tcPr>
            <w:tcW w:w="1654"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học </w:t>
            </w:r>
          </w:p>
        </w:tc>
        <w:tc>
          <w:tcPr>
            <w:tcW w:w="625"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9310101</w:t>
            </w: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Lịch sử kinh tế </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học</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học (đào tạo bằng tiếng Anh)</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Thống kê kinh tế</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Toán kinh tế </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chính trị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9310102</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chính trị</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đầu tư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9310104</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đầu tư</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phát triển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9310105</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phát triển</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quốc tế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9310106</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rFonts w:ascii="Arial" w:hAnsi="Arial" w:cs="Arial"/>
                <w:sz w:val="24"/>
              </w:rPr>
            </w:pPr>
            <w:r w:rsidRPr="001A4C6F">
              <w:rPr>
                <w:rFonts w:ascii="Arial" w:hAnsi="Arial" w:cs="Arial"/>
                <w:sz w:val="24"/>
              </w:rPr>
              <w:t>﻿</w:t>
            </w:r>
            <w:r w:rsidRPr="001A4C6F">
              <w:rPr>
                <w:sz w:val="24"/>
              </w:rPr>
              <w:t>Kinh tế quốc tế </w:t>
            </w:r>
            <w:r w:rsidRPr="001A4C6F">
              <w:rPr>
                <w:rFonts w:ascii="Arial" w:hAnsi="Arial" w:cs="Arial"/>
                <w:sz w:val="24"/>
              </w:rPr>
              <w:t>﻿</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tế nông nghiệp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9620115</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nông nghiệp </w:t>
            </w:r>
          </w:p>
        </w:tc>
      </w:tr>
      <w:tr w:rsidR="00917187" w:rsidRPr="001A4C6F" w:rsidTr="00917187">
        <w:trPr>
          <w:jc w:val="center"/>
        </w:trPr>
        <w:tc>
          <w:tcPr>
            <w:tcW w:w="1654"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Quản trị kinh doanh </w:t>
            </w:r>
          </w:p>
        </w:tc>
        <w:tc>
          <w:tcPr>
            <w:tcW w:w="625"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9340101</w:t>
            </w: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Marketing</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kinh doanh (Khoa QTKD)</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kinh doanh (Viện QTKD)</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kinh doanh bất động sản</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kinh doanh quốc tế</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kinh doanh (đào tạo bằng tiếng Anh)</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Kinh doanh thương mại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9340121</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và quản lý thương mại</w:t>
            </w:r>
          </w:p>
        </w:tc>
      </w:tr>
      <w:tr w:rsidR="00917187" w:rsidRPr="001A4C6F" w:rsidTr="00917187">
        <w:trPr>
          <w:jc w:val="center"/>
        </w:trPr>
        <w:tc>
          <w:tcPr>
            <w:tcW w:w="1654"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Tài chính - Ngân hàng </w:t>
            </w:r>
          </w:p>
        </w:tc>
        <w:tc>
          <w:tcPr>
            <w:tcW w:w="625"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9340201</w:t>
            </w: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Tài chính - Ngân hàng</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bảo hiểm</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lastRenderedPageBreak/>
              <w:t xml:space="preserve">Kế toán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9340301</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rFonts w:ascii="Arial" w:hAnsi="Arial" w:cs="Arial"/>
                <w:sz w:val="24"/>
              </w:rPr>
            </w:pPr>
            <w:r w:rsidRPr="001A4C6F">
              <w:rPr>
                <w:rFonts w:ascii="Arial" w:hAnsi="Arial" w:cs="Arial"/>
                <w:sz w:val="24"/>
              </w:rPr>
              <w:t>﻿</w:t>
            </w:r>
            <w:r w:rsidRPr="001A4C6F">
              <w:rPr>
                <w:sz w:val="24"/>
              </w:rPr>
              <w:t>Kế toán, kiểm toán và phân tích</w:t>
            </w:r>
            <w:r w:rsidRPr="001A4C6F">
              <w:rPr>
                <w:rFonts w:ascii="Arial" w:hAnsi="Arial" w:cs="Arial"/>
                <w:sz w:val="24"/>
              </w:rPr>
              <w:t>﻿</w:t>
            </w:r>
          </w:p>
        </w:tc>
      </w:tr>
      <w:tr w:rsidR="00917187" w:rsidRPr="001A4C6F" w:rsidTr="00917187">
        <w:trPr>
          <w:jc w:val="center"/>
        </w:trPr>
        <w:tc>
          <w:tcPr>
            <w:tcW w:w="1654"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Quản trị nhân lực </w:t>
            </w:r>
          </w:p>
        </w:tc>
        <w:tc>
          <w:tcPr>
            <w:tcW w:w="625"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9340404</w:t>
            </w: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lao động</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trị nhân lực</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Hệ thống thông tin quản lý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9340405</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Hệ thống thông tin quản lý</w:t>
            </w:r>
          </w:p>
        </w:tc>
      </w:tr>
      <w:tr w:rsidR="00917187" w:rsidRPr="001A4C6F" w:rsidTr="00917187">
        <w:trPr>
          <w:jc w:val="center"/>
        </w:trPr>
        <w:tc>
          <w:tcPr>
            <w:tcW w:w="1654"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Quản lý kinh tế </w:t>
            </w:r>
          </w:p>
        </w:tc>
        <w:tc>
          <w:tcPr>
            <w:tcW w:w="625" w:type="pct"/>
            <w:vMerge w:val="restart"/>
            <w:tcBorders>
              <w:top w:val="nil"/>
              <w:left w:val="single" w:sz="8" w:space="0" w:color="auto"/>
              <w:bottom w:val="single" w:sz="8" w:space="0" w:color="000000"/>
              <w:right w:val="single" w:sz="8" w:space="0" w:color="auto"/>
            </w:tcBorders>
            <w:shd w:val="clear" w:color="000000" w:fill="FFFFFF"/>
            <w:vAlign w:val="center"/>
            <w:hideMark/>
          </w:tcPr>
          <w:p w:rsidR="00917187" w:rsidRPr="001A4C6F" w:rsidRDefault="00917187" w:rsidP="00917187">
            <w:pPr>
              <w:rPr>
                <w:sz w:val="24"/>
              </w:rPr>
            </w:pPr>
            <w:r w:rsidRPr="001A4C6F">
              <w:rPr>
                <w:sz w:val="24"/>
              </w:rPr>
              <w:t>9340410</w:t>
            </w: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Kinh tế du lịch</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Phân bố LLSX và phân vùng kinh tế</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nil"/>
              <w:right w:val="single" w:sz="8" w:space="0" w:color="auto"/>
            </w:tcBorders>
            <w:shd w:val="clear" w:color="000000" w:fill="FFFFFF"/>
            <w:vAlign w:val="center"/>
            <w:hideMark/>
          </w:tcPr>
          <w:p w:rsidR="00917187" w:rsidRPr="001A4C6F" w:rsidRDefault="00917187" w:rsidP="00917187">
            <w:pPr>
              <w:rPr>
                <w:sz w:val="24"/>
              </w:rPr>
            </w:pPr>
            <w:r w:rsidRPr="001A4C6F">
              <w:rPr>
                <w:sz w:val="24"/>
              </w:rPr>
              <w:t>Khoa học quản lý </w:t>
            </w:r>
          </w:p>
        </w:tc>
      </w:tr>
      <w:tr w:rsidR="00917187" w:rsidRPr="001A4C6F" w:rsidTr="00917187">
        <w:trPr>
          <w:jc w:val="center"/>
        </w:trPr>
        <w:tc>
          <w:tcPr>
            <w:tcW w:w="1654"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625" w:type="pct"/>
            <w:vMerge/>
            <w:tcBorders>
              <w:top w:val="nil"/>
              <w:left w:val="single" w:sz="8" w:space="0" w:color="auto"/>
              <w:bottom w:val="single" w:sz="8" w:space="0" w:color="000000"/>
              <w:right w:val="single" w:sz="8" w:space="0" w:color="auto"/>
            </w:tcBorders>
            <w:vAlign w:val="center"/>
            <w:hideMark/>
          </w:tcPr>
          <w:p w:rsidR="00917187" w:rsidRPr="001A4C6F" w:rsidRDefault="00917187" w:rsidP="00917187">
            <w:pPr>
              <w:rPr>
                <w:sz w:val="24"/>
              </w:rPr>
            </w:pP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Quản lý công</w:t>
            </w:r>
          </w:p>
        </w:tc>
      </w:tr>
      <w:tr w:rsidR="00917187" w:rsidRPr="001A4C6F" w:rsidTr="00917187">
        <w:trPr>
          <w:jc w:val="center"/>
        </w:trPr>
        <w:tc>
          <w:tcPr>
            <w:tcW w:w="1654" w:type="pct"/>
            <w:tcBorders>
              <w:top w:val="nil"/>
              <w:left w:val="single" w:sz="8" w:space="0" w:color="auto"/>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 xml:space="preserve">Quản lý công nghiệp </w:t>
            </w:r>
          </w:p>
        </w:tc>
        <w:tc>
          <w:tcPr>
            <w:tcW w:w="625"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sz w:val="24"/>
              </w:rPr>
            </w:pPr>
            <w:r w:rsidRPr="001A4C6F">
              <w:rPr>
                <w:sz w:val="24"/>
              </w:rPr>
              <w:t>9510601</w:t>
            </w:r>
          </w:p>
        </w:tc>
        <w:tc>
          <w:tcPr>
            <w:tcW w:w="2722" w:type="pct"/>
            <w:tcBorders>
              <w:top w:val="nil"/>
              <w:left w:val="nil"/>
              <w:bottom w:val="single" w:sz="8" w:space="0" w:color="auto"/>
              <w:right w:val="single" w:sz="8" w:space="0" w:color="auto"/>
            </w:tcBorders>
            <w:shd w:val="clear" w:color="000000" w:fill="FFFFFF"/>
            <w:vAlign w:val="center"/>
            <w:hideMark/>
          </w:tcPr>
          <w:p w:rsidR="00917187" w:rsidRPr="001A4C6F" w:rsidRDefault="00917187" w:rsidP="00917187">
            <w:pPr>
              <w:rPr>
                <w:rFonts w:ascii="Arial" w:hAnsi="Arial" w:cs="Arial"/>
                <w:sz w:val="24"/>
              </w:rPr>
            </w:pPr>
            <w:r w:rsidRPr="001A4C6F">
              <w:rPr>
                <w:rFonts w:ascii="Arial" w:hAnsi="Arial" w:cs="Arial"/>
                <w:sz w:val="24"/>
              </w:rPr>
              <w:t>﻿</w:t>
            </w:r>
            <w:r w:rsidRPr="001A4C6F">
              <w:rPr>
                <w:sz w:val="24"/>
              </w:rPr>
              <w:t>Quản lý công nghiệp</w:t>
            </w:r>
            <w:r w:rsidRPr="001A4C6F">
              <w:rPr>
                <w:rFonts w:ascii="Arial" w:hAnsi="Arial" w:cs="Arial"/>
                <w:sz w:val="24"/>
              </w:rPr>
              <w:t>﻿</w:t>
            </w:r>
          </w:p>
        </w:tc>
      </w:tr>
    </w:tbl>
    <w:p w:rsidR="00917187" w:rsidRPr="001A4C6F" w:rsidRDefault="00917187" w:rsidP="00917187">
      <w:pPr>
        <w:ind w:left="0" w:firstLine="0"/>
        <w:rPr>
          <w:i/>
        </w:rPr>
      </w:pPr>
    </w:p>
    <w:p w:rsidR="00917187" w:rsidRPr="001A4C6F" w:rsidRDefault="00917187" w:rsidP="00917187">
      <w:pPr>
        <w:ind w:left="0" w:firstLine="0"/>
        <w:rPr>
          <w:i/>
        </w:rPr>
      </w:pPr>
      <w:r w:rsidRPr="001A4C6F">
        <w:rPr>
          <w:i/>
        </w:rPr>
        <w:t>(Nguồn: Viện Đào tạo Sau Đại học)</w:t>
      </w:r>
    </w:p>
    <w:p w:rsidR="00917187" w:rsidRPr="001A4C6F" w:rsidRDefault="00917187" w:rsidP="00BE7B4F">
      <w:pPr>
        <w:pStyle w:val="Heading3"/>
        <w:rPr>
          <w:b w:val="0"/>
          <w:i/>
          <w:sz w:val="26"/>
        </w:rPr>
      </w:pPr>
      <w:r w:rsidRPr="001A4C6F">
        <w:rPr>
          <w:b w:val="0"/>
          <w:i/>
          <w:sz w:val="26"/>
        </w:rPr>
        <w:t xml:space="preserve">2.1.2. Trình độ đào tạo </w:t>
      </w:r>
    </w:p>
    <w:p w:rsidR="00917187" w:rsidRPr="001A4C6F" w:rsidRDefault="00917187" w:rsidP="00917187">
      <w:pPr>
        <w:ind w:left="0" w:firstLine="0"/>
      </w:pPr>
      <w:r w:rsidRPr="001A4C6F">
        <w:rPr>
          <w:b/>
        </w:rPr>
        <w:t xml:space="preserve">Bảng 5: Các bậc đào tạo tại trường Đại học kinh tế quốc dân </w:t>
      </w:r>
    </w:p>
    <w:p w:rsidR="00917187" w:rsidRPr="001A4C6F" w:rsidRDefault="00917187" w:rsidP="00917187">
      <w:pPr>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984"/>
        <w:gridCol w:w="2977"/>
        <w:gridCol w:w="3789"/>
      </w:tblGrid>
      <w:tr w:rsidR="00917187" w:rsidRPr="001A4C6F" w:rsidTr="00917187">
        <w:tc>
          <w:tcPr>
            <w:tcW w:w="537" w:type="dxa"/>
          </w:tcPr>
          <w:p w:rsidR="00917187" w:rsidRPr="001A4C6F" w:rsidRDefault="00917187" w:rsidP="00917187">
            <w:pPr>
              <w:ind w:left="0" w:firstLine="0"/>
              <w:rPr>
                <w:b/>
                <w:sz w:val="24"/>
              </w:rPr>
            </w:pPr>
            <w:r w:rsidRPr="001A4C6F">
              <w:rPr>
                <w:b/>
                <w:sz w:val="24"/>
              </w:rPr>
              <w:t>TT</w:t>
            </w:r>
          </w:p>
        </w:tc>
        <w:tc>
          <w:tcPr>
            <w:tcW w:w="1984" w:type="dxa"/>
          </w:tcPr>
          <w:p w:rsidR="00917187" w:rsidRPr="001A4C6F" w:rsidRDefault="00917187" w:rsidP="00917187">
            <w:pPr>
              <w:ind w:left="0" w:firstLine="0"/>
              <w:rPr>
                <w:b/>
                <w:sz w:val="24"/>
              </w:rPr>
            </w:pPr>
            <w:r w:rsidRPr="001A4C6F">
              <w:rPr>
                <w:b/>
                <w:sz w:val="24"/>
              </w:rPr>
              <w:t>Bậc đào tạo</w:t>
            </w:r>
          </w:p>
        </w:tc>
        <w:tc>
          <w:tcPr>
            <w:tcW w:w="2977" w:type="dxa"/>
          </w:tcPr>
          <w:p w:rsidR="00917187" w:rsidRPr="001A4C6F" w:rsidRDefault="00917187" w:rsidP="00917187">
            <w:pPr>
              <w:ind w:left="0" w:firstLine="0"/>
              <w:rPr>
                <w:b/>
                <w:sz w:val="24"/>
              </w:rPr>
            </w:pPr>
            <w:r w:rsidRPr="001A4C6F">
              <w:rPr>
                <w:b/>
                <w:sz w:val="24"/>
              </w:rPr>
              <w:t>Số ngành/chuyên ngành</w:t>
            </w:r>
          </w:p>
        </w:tc>
        <w:tc>
          <w:tcPr>
            <w:tcW w:w="3789" w:type="dxa"/>
          </w:tcPr>
          <w:p w:rsidR="00917187" w:rsidRPr="001A4C6F" w:rsidRDefault="00917187" w:rsidP="00917187">
            <w:pPr>
              <w:ind w:left="0" w:firstLine="0"/>
              <w:rPr>
                <w:b/>
                <w:sz w:val="24"/>
              </w:rPr>
            </w:pPr>
            <w:r w:rsidRPr="001A4C6F">
              <w:rPr>
                <w:b/>
                <w:sz w:val="24"/>
              </w:rPr>
              <w:t>Số ngành/chuyên ngành hẹp</w:t>
            </w:r>
          </w:p>
        </w:tc>
      </w:tr>
      <w:tr w:rsidR="00917187" w:rsidRPr="001A4C6F" w:rsidTr="00917187">
        <w:tc>
          <w:tcPr>
            <w:tcW w:w="537" w:type="dxa"/>
          </w:tcPr>
          <w:p w:rsidR="00917187" w:rsidRPr="001A4C6F" w:rsidRDefault="00917187" w:rsidP="00917187">
            <w:pPr>
              <w:ind w:left="0" w:firstLine="0"/>
              <w:rPr>
                <w:sz w:val="24"/>
              </w:rPr>
            </w:pPr>
            <w:r w:rsidRPr="001A4C6F">
              <w:rPr>
                <w:sz w:val="24"/>
              </w:rPr>
              <w:t>1</w:t>
            </w:r>
          </w:p>
        </w:tc>
        <w:tc>
          <w:tcPr>
            <w:tcW w:w="1984" w:type="dxa"/>
          </w:tcPr>
          <w:p w:rsidR="00917187" w:rsidRPr="001A4C6F" w:rsidRDefault="00917187" w:rsidP="00917187">
            <w:pPr>
              <w:ind w:left="0" w:firstLine="0"/>
              <w:rPr>
                <w:sz w:val="24"/>
              </w:rPr>
            </w:pPr>
            <w:r w:rsidRPr="001A4C6F">
              <w:rPr>
                <w:sz w:val="24"/>
              </w:rPr>
              <w:t>Đại học</w:t>
            </w:r>
          </w:p>
        </w:tc>
        <w:tc>
          <w:tcPr>
            <w:tcW w:w="2977" w:type="dxa"/>
          </w:tcPr>
          <w:p w:rsidR="00917187" w:rsidRPr="001A4C6F" w:rsidRDefault="00917187" w:rsidP="00917187">
            <w:pPr>
              <w:ind w:left="0" w:firstLine="0"/>
              <w:rPr>
                <w:sz w:val="24"/>
              </w:rPr>
            </w:pPr>
            <w:r w:rsidRPr="001A4C6F">
              <w:rPr>
                <w:sz w:val="24"/>
              </w:rPr>
              <w:t>19</w:t>
            </w:r>
          </w:p>
        </w:tc>
        <w:tc>
          <w:tcPr>
            <w:tcW w:w="3789" w:type="dxa"/>
          </w:tcPr>
          <w:p w:rsidR="00917187" w:rsidRPr="001A4C6F" w:rsidRDefault="00917187" w:rsidP="00917187">
            <w:pPr>
              <w:ind w:left="0" w:firstLine="0"/>
              <w:rPr>
                <w:sz w:val="24"/>
              </w:rPr>
            </w:pPr>
            <w:r w:rsidRPr="001A4C6F">
              <w:rPr>
                <w:sz w:val="24"/>
              </w:rPr>
              <w:t>47</w:t>
            </w:r>
          </w:p>
        </w:tc>
      </w:tr>
      <w:tr w:rsidR="00917187" w:rsidRPr="001A4C6F" w:rsidTr="00917187">
        <w:tc>
          <w:tcPr>
            <w:tcW w:w="537" w:type="dxa"/>
          </w:tcPr>
          <w:p w:rsidR="00917187" w:rsidRPr="001A4C6F" w:rsidRDefault="00917187" w:rsidP="00917187">
            <w:pPr>
              <w:ind w:left="0" w:firstLine="0"/>
              <w:rPr>
                <w:sz w:val="24"/>
              </w:rPr>
            </w:pPr>
            <w:r w:rsidRPr="001A4C6F">
              <w:rPr>
                <w:sz w:val="24"/>
              </w:rPr>
              <w:t>2</w:t>
            </w:r>
          </w:p>
        </w:tc>
        <w:tc>
          <w:tcPr>
            <w:tcW w:w="1984" w:type="dxa"/>
          </w:tcPr>
          <w:p w:rsidR="00917187" w:rsidRPr="001A4C6F" w:rsidRDefault="00917187" w:rsidP="00917187">
            <w:pPr>
              <w:ind w:left="0" w:firstLine="0"/>
              <w:rPr>
                <w:sz w:val="24"/>
              </w:rPr>
            </w:pPr>
            <w:r w:rsidRPr="001A4C6F">
              <w:rPr>
                <w:sz w:val="24"/>
              </w:rPr>
              <w:t>Cao học</w:t>
            </w:r>
          </w:p>
        </w:tc>
        <w:tc>
          <w:tcPr>
            <w:tcW w:w="2977" w:type="dxa"/>
          </w:tcPr>
          <w:p w:rsidR="00917187" w:rsidRPr="001A4C6F" w:rsidRDefault="00917187" w:rsidP="00917187">
            <w:pPr>
              <w:ind w:left="0" w:firstLine="0"/>
              <w:rPr>
                <w:sz w:val="24"/>
              </w:rPr>
            </w:pPr>
            <w:r w:rsidRPr="001A4C6F">
              <w:rPr>
                <w:sz w:val="24"/>
              </w:rPr>
              <w:t>10</w:t>
            </w:r>
          </w:p>
        </w:tc>
        <w:tc>
          <w:tcPr>
            <w:tcW w:w="3789" w:type="dxa"/>
          </w:tcPr>
          <w:p w:rsidR="00917187" w:rsidRPr="001A4C6F" w:rsidRDefault="00917187" w:rsidP="00917187">
            <w:pPr>
              <w:ind w:left="0" w:firstLine="0"/>
              <w:rPr>
                <w:sz w:val="24"/>
              </w:rPr>
            </w:pPr>
            <w:r w:rsidRPr="001A4C6F">
              <w:rPr>
                <w:sz w:val="24"/>
              </w:rPr>
              <w:t>37</w:t>
            </w:r>
          </w:p>
        </w:tc>
      </w:tr>
      <w:tr w:rsidR="00917187" w:rsidRPr="001A4C6F" w:rsidTr="00917187">
        <w:tc>
          <w:tcPr>
            <w:tcW w:w="537" w:type="dxa"/>
          </w:tcPr>
          <w:p w:rsidR="00917187" w:rsidRPr="001A4C6F" w:rsidRDefault="00917187" w:rsidP="00917187">
            <w:pPr>
              <w:ind w:left="0" w:firstLine="0"/>
              <w:rPr>
                <w:sz w:val="24"/>
              </w:rPr>
            </w:pPr>
            <w:r w:rsidRPr="001A4C6F">
              <w:rPr>
                <w:sz w:val="24"/>
              </w:rPr>
              <w:t>3</w:t>
            </w:r>
          </w:p>
        </w:tc>
        <w:tc>
          <w:tcPr>
            <w:tcW w:w="1984" w:type="dxa"/>
          </w:tcPr>
          <w:p w:rsidR="00917187" w:rsidRPr="001A4C6F" w:rsidRDefault="00917187" w:rsidP="00917187">
            <w:pPr>
              <w:ind w:left="0" w:firstLine="0"/>
              <w:rPr>
                <w:sz w:val="24"/>
              </w:rPr>
            </w:pPr>
            <w:r w:rsidRPr="001A4C6F">
              <w:rPr>
                <w:sz w:val="24"/>
              </w:rPr>
              <w:t>Nghiên cứu sinh</w:t>
            </w:r>
          </w:p>
        </w:tc>
        <w:tc>
          <w:tcPr>
            <w:tcW w:w="2977" w:type="dxa"/>
          </w:tcPr>
          <w:p w:rsidR="00917187" w:rsidRPr="001A4C6F" w:rsidRDefault="00917187" w:rsidP="00917187">
            <w:pPr>
              <w:ind w:left="0" w:firstLine="0"/>
              <w:rPr>
                <w:sz w:val="24"/>
              </w:rPr>
            </w:pPr>
            <w:r w:rsidRPr="001A4C6F">
              <w:rPr>
                <w:sz w:val="24"/>
              </w:rPr>
              <w:t>14</w:t>
            </w:r>
          </w:p>
        </w:tc>
        <w:tc>
          <w:tcPr>
            <w:tcW w:w="3789" w:type="dxa"/>
          </w:tcPr>
          <w:p w:rsidR="00917187" w:rsidRPr="001A4C6F" w:rsidRDefault="00917187" w:rsidP="00917187">
            <w:pPr>
              <w:ind w:left="0" w:firstLine="0"/>
              <w:rPr>
                <w:sz w:val="24"/>
              </w:rPr>
            </w:pPr>
            <w:r w:rsidRPr="001A4C6F">
              <w:rPr>
                <w:sz w:val="24"/>
              </w:rPr>
              <w:t>28</w:t>
            </w:r>
          </w:p>
        </w:tc>
      </w:tr>
    </w:tbl>
    <w:p w:rsidR="00917187" w:rsidRPr="001A4C6F" w:rsidRDefault="00917187" w:rsidP="00917187">
      <w:pPr>
        <w:spacing w:line="312" w:lineRule="auto"/>
        <w:ind w:left="0" w:firstLine="0"/>
        <w:rPr>
          <w:i/>
        </w:rPr>
      </w:pPr>
    </w:p>
    <w:p w:rsidR="00917187" w:rsidRPr="001A4C6F" w:rsidRDefault="00917187" w:rsidP="000E6638">
      <w:pPr>
        <w:spacing w:line="312" w:lineRule="auto"/>
        <w:ind w:left="0" w:firstLine="0"/>
        <w:rPr>
          <w:i/>
        </w:rPr>
      </w:pPr>
      <w:r w:rsidRPr="001A4C6F">
        <w:rPr>
          <w:i/>
        </w:rPr>
        <w:t>(Nguồn: Viện Đào tạo Sau Đại học và Phòng Quản lý Đào tạo)</w:t>
      </w:r>
    </w:p>
    <w:p w:rsidR="00917187" w:rsidRPr="001A4C6F" w:rsidRDefault="00917187" w:rsidP="000E6638">
      <w:pPr>
        <w:spacing w:line="312" w:lineRule="auto"/>
        <w:ind w:left="0" w:firstLine="720"/>
      </w:pPr>
      <w:r w:rsidRPr="001A4C6F">
        <w:t>Bên cạnh các chương trình đào tạo cấp bằng Cử nhân, Thạc sĩ, Tiến sĩ, trường Đại học Kinh tế quốc dân cũng thường xuyên tổ chức các khóa bồi dưỡng chuyên môn ngắn hạn về kinh tế, quản lý và quản trị kinh doanh cho các nhà quản lý các doanh nghiệp và các cán bộ kinh tế trên phạm vi toàn quốc.</w:t>
      </w:r>
    </w:p>
    <w:p w:rsidR="00917187" w:rsidRPr="001A4C6F" w:rsidRDefault="00917187" w:rsidP="000E6638">
      <w:pPr>
        <w:pStyle w:val="Heading3"/>
        <w:spacing w:line="312" w:lineRule="auto"/>
        <w:jc w:val="both"/>
        <w:rPr>
          <w:b w:val="0"/>
          <w:i/>
          <w:sz w:val="26"/>
        </w:rPr>
      </w:pPr>
      <w:r w:rsidRPr="001A4C6F">
        <w:rPr>
          <w:b w:val="0"/>
          <w:i/>
          <w:sz w:val="26"/>
        </w:rPr>
        <w:t xml:space="preserve">2.1.3. Hình thức đào tạo </w:t>
      </w:r>
    </w:p>
    <w:p w:rsidR="00917187" w:rsidRPr="001A4C6F" w:rsidRDefault="00917187" w:rsidP="000E6638">
      <w:pPr>
        <w:spacing w:line="312" w:lineRule="auto"/>
        <w:ind w:left="0" w:firstLine="720"/>
      </w:pPr>
      <w:r w:rsidRPr="001A4C6F">
        <w:t>Bậc cao học có hình thức đào tạo: Tập trung và không tập trung</w:t>
      </w:r>
    </w:p>
    <w:p w:rsidR="00917187" w:rsidRPr="001A4C6F" w:rsidRDefault="00917187" w:rsidP="000E6638">
      <w:pPr>
        <w:spacing w:line="312" w:lineRule="auto"/>
        <w:ind w:left="0" w:firstLine="720"/>
      </w:pPr>
      <w:r w:rsidRPr="001A4C6F">
        <w:t>Bậc nghiên cứu sinh có hình thức đào tạo: Tập trung và không tập trung</w:t>
      </w:r>
    </w:p>
    <w:p w:rsidR="00917187" w:rsidRPr="001A4C6F" w:rsidRDefault="00917187" w:rsidP="000E6638">
      <w:pPr>
        <w:pStyle w:val="Heading3"/>
        <w:spacing w:line="312" w:lineRule="auto"/>
        <w:jc w:val="both"/>
        <w:rPr>
          <w:b w:val="0"/>
          <w:i/>
          <w:sz w:val="26"/>
        </w:rPr>
      </w:pPr>
      <w:r w:rsidRPr="001A4C6F">
        <w:rPr>
          <w:b w:val="0"/>
          <w:i/>
          <w:sz w:val="26"/>
        </w:rPr>
        <w:t>2.1.4. Đội ngũ giảng viên và cán bộ quản lý</w:t>
      </w:r>
    </w:p>
    <w:p w:rsidR="00917187" w:rsidRPr="001A4C6F" w:rsidRDefault="00917187" w:rsidP="000E6638">
      <w:pPr>
        <w:spacing w:line="312" w:lineRule="auto"/>
        <w:rPr>
          <w:b/>
        </w:rPr>
      </w:pPr>
      <w:r w:rsidRPr="001A4C6F">
        <w:rPr>
          <w:b/>
        </w:rPr>
        <w:t xml:space="preserve">Bảng 6: Quy mô cán bộ, giảng viên (năm 2017)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125"/>
        <w:gridCol w:w="2171"/>
        <w:gridCol w:w="2313"/>
      </w:tblGrid>
      <w:tr w:rsidR="00917187" w:rsidRPr="001A4C6F" w:rsidTr="00917187">
        <w:tc>
          <w:tcPr>
            <w:tcW w:w="675" w:type="dxa"/>
          </w:tcPr>
          <w:p w:rsidR="00917187" w:rsidRPr="001A4C6F" w:rsidRDefault="00917187" w:rsidP="00917187">
            <w:pPr>
              <w:ind w:left="0" w:firstLine="0"/>
              <w:rPr>
                <w:b/>
                <w:sz w:val="24"/>
              </w:rPr>
            </w:pPr>
            <w:r w:rsidRPr="001A4C6F">
              <w:rPr>
                <w:b/>
                <w:sz w:val="24"/>
              </w:rPr>
              <w:t>TT</w:t>
            </w:r>
          </w:p>
        </w:tc>
        <w:tc>
          <w:tcPr>
            <w:tcW w:w="4125" w:type="dxa"/>
          </w:tcPr>
          <w:p w:rsidR="00917187" w:rsidRPr="001A4C6F" w:rsidRDefault="00917187" w:rsidP="00917187">
            <w:pPr>
              <w:ind w:left="0" w:firstLine="0"/>
              <w:rPr>
                <w:b/>
                <w:sz w:val="24"/>
              </w:rPr>
            </w:pPr>
            <w:r w:rsidRPr="001A4C6F">
              <w:rPr>
                <w:b/>
                <w:sz w:val="24"/>
              </w:rPr>
              <w:t>Loại cán bộ</w:t>
            </w:r>
          </w:p>
        </w:tc>
        <w:tc>
          <w:tcPr>
            <w:tcW w:w="2171" w:type="dxa"/>
          </w:tcPr>
          <w:p w:rsidR="00917187" w:rsidRPr="001A4C6F" w:rsidRDefault="00917187" w:rsidP="00917187">
            <w:pPr>
              <w:ind w:left="0" w:firstLine="0"/>
              <w:rPr>
                <w:b/>
                <w:sz w:val="24"/>
              </w:rPr>
            </w:pPr>
            <w:r w:rsidRPr="001A4C6F">
              <w:rPr>
                <w:b/>
                <w:sz w:val="24"/>
              </w:rPr>
              <w:t>Số lượng</w:t>
            </w:r>
          </w:p>
        </w:tc>
        <w:tc>
          <w:tcPr>
            <w:tcW w:w="2313" w:type="dxa"/>
          </w:tcPr>
          <w:p w:rsidR="00917187" w:rsidRPr="001A4C6F" w:rsidRDefault="00917187" w:rsidP="00917187">
            <w:pPr>
              <w:ind w:left="0" w:firstLine="0"/>
              <w:rPr>
                <w:b/>
                <w:sz w:val="24"/>
              </w:rPr>
            </w:pPr>
            <w:r w:rsidRPr="001A4C6F">
              <w:rPr>
                <w:b/>
                <w:sz w:val="24"/>
              </w:rPr>
              <w:t>Tỷ lệ</w:t>
            </w:r>
          </w:p>
        </w:tc>
      </w:tr>
      <w:tr w:rsidR="00917187" w:rsidRPr="001A4C6F" w:rsidTr="00917187">
        <w:tc>
          <w:tcPr>
            <w:tcW w:w="675" w:type="dxa"/>
          </w:tcPr>
          <w:p w:rsidR="00917187" w:rsidRPr="001A4C6F" w:rsidRDefault="00917187" w:rsidP="00917187">
            <w:pPr>
              <w:ind w:left="0" w:firstLine="0"/>
              <w:rPr>
                <w:sz w:val="24"/>
              </w:rPr>
            </w:pPr>
            <w:r w:rsidRPr="001A4C6F">
              <w:rPr>
                <w:sz w:val="24"/>
              </w:rPr>
              <w:t>1</w:t>
            </w:r>
          </w:p>
        </w:tc>
        <w:tc>
          <w:tcPr>
            <w:tcW w:w="4125" w:type="dxa"/>
          </w:tcPr>
          <w:p w:rsidR="00917187" w:rsidRPr="001A4C6F" w:rsidRDefault="00917187" w:rsidP="00917187">
            <w:pPr>
              <w:ind w:left="0" w:firstLine="0"/>
              <w:rPr>
                <w:sz w:val="24"/>
              </w:rPr>
            </w:pPr>
            <w:r w:rsidRPr="001A4C6F">
              <w:rPr>
                <w:sz w:val="24"/>
              </w:rPr>
              <w:t>Giảng viên cơ hữu</w:t>
            </w:r>
          </w:p>
        </w:tc>
        <w:tc>
          <w:tcPr>
            <w:tcW w:w="2171" w:type="dxa"/>
          </w:tcPr>
          <w:p w:rsidR="00917187" w:rsidRPr="001A4C6F" w:rsidRDefault="00917187" w:rsidP="00917187">
            <w:pPr>
              <w:ind w:left="0" w:firstLine="0"/>
              <w:rPr>
                <w:sz w:val="24"/>
              </w:rPr>
            </w:pPr>
            <w:r w:rsidRPr="001A4C6F">
              <w:rPr>
                <w:sz w:val="24"/>
              </w:rPr>
              <w:t>812</w:t>
            </w:r>
          </w:p>
        </w:tc>
        <w:tc>
          <w:tcPr>
            <w:tcW w:w="2313" w:type="dxa"/>
          </w:tcPr>
          <w:p w:rsidR="00917187" w:rsidRPr="001A4C6F" w:rsidRDefault="00917187" w:rsidP="00917187">
            <w:pPr>
              <w:ind w:left="0" w:firstLine="0"/>
              <w:rPr>
                <w:sz w:val="24"/>
              </w:rPr>
            </w:pP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Giáo sư</w:t>
            </w:r>
          </w:p>
        </w:tc>
        <w:tc>
          <w:tcPr>
            <w:tcW w:w="2171" w:type="dxa"/>
          </w:tcPr>
          <w:p w:rsidR="00917187" w:rsidRPr="001A4C6F" w:rsidRDefault="00917187" w:rsidP="00917187">
            <w:pPr>
              <w:ind w:left="0" w:firstLine="0"/>
              <w:rPr>
                <w:sz w:val="24"/>
              </w:rPr>
            </w:pPr>
            <w:r w:rsidRPr="001A4C6F">
              <w:rPr>
                <w:sz w:val="24"/>
              </w:rPr>
              <w:t>16</w:t>
            </w:r>
          </w:p>
        </w:tc>
        <w:tc>
          <w:tcPr>
            <w:tcW w:w="2313" w:type="dxa"/>
          </w:tcPr>
          <w:p w:rsidR="00917187" w:rsidRPr="001A4C6F" w:rsidRDefault="00917187" w:rsidP="00917187">
            <w:pPr>
              <w:ind w:left="0" w:firstLine="0"/>
              <w:rPr>
                <w:sz w:val="24"/>
              </w:rPr>
            </w:pPr>
            <w:r w:rsidRPr="001A4C6F">
              <w:rPr>
                <w:sz w:val="24"/>
              </w:rPr>
              <w:t>2%</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Phó Giáo sư</w:t>
            </w:r>
          </w:p>
        </w:tc>
        <w:tc>
          <w:tcPr>
            <w:tcW w:w="2171" w:type="dxa"/>
          </w:tcPr>
          <w:p w:rsidR="00917187" w:rsidRPr="001A4C6F" w:rsidRDefault="00917187" w:rsidP="00917187">
            <w:pPr>
              <w:ind w:left="0" w:firstLine="0"/>
              <w:rPr>
                <w:sz w:val="24"/>
              </w:rPr>
            </w:pPr>
            <w:r w:rsidRPr="001A4C6F">
              <w:rPr>
                <w:sz w:val="24"/>
              </w:rPr>
              <w:t>130</w:t>
            </w:r>
          </w:p>
        </w:tc>
        <w:tc>
          <w:tcPr>
            <w:tcW w:w="2313" w:type="dxa"/>
          </w:tcPr>
          <w:p w:rsidR="00917187" w:rsidRPr="001A4C6F" w:rsidRDefault="00917187" w:rsidP="00917187">
            <w:pPr>
              <w:ind w:left="0" w:firstLine="0"/>
              <w:rPr>
                <w:sz w:val="24"/>
              </w:rPr>
            </w:pPr>
            <w:r w:rsidRPr="001A4C6F">
              <w:rPr>
                <w:sz w:val="24"/>
              </w:rPr>
              <w:t>16%</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Tiến sĩ</w:t>
            </w:r>
          </w:p>
        </w:tc>
        <w:tc>
          <w:tcPr>
            <w:tcW w:w="2171" w:type="dxa"/>
          </w:tcPr>
          <w:p w:rsidR="00917187" w:rsidRPr="001A4C6F" w:rsidRDefault="00917187" w:rsidP="00917187">
            <w:pPr>
              <w:ind w:left="0" w:firstLine="0"/>
              <w:rPr>
                <w:sz w:val="24"/>
              </w:rPr>
            </w:pPr>
            <w:r w:rsidRPr="001A4C6F">
              <w:rPr>
                <w:sz w:val="24"/>
              </w:rPr>
              <w:t>197</w:t>
            </w:r>
          </w:p>
        </w:tc>
        <w:tc>
          <w:tcPr>
            <w:tcW w:w="2313" w:type="dxa"/>
          </w:tcPr>
          <w:p w:rsidR="00917187" w:rsidRPr="001A4C6F" w:rsidRDefault="00917187" w:rsidP="00917187">
            <w:pPr>
              <w:ind w:left="0" w:firstLine="0"/>
              <w:rPr>
                <w:sz w:val="24"/>
              </w:rPr>
            </w:pPr>
            <w:r w:rsidRPr="001A4C6F">
              <w:rPr>
                <w:sz w:val="24"/>
              </w:rPr>
              <w:t>24%</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Thạc sĩ</w:t>
            </w:r>
          </w:p>
        </w:tc>
        <w:tc>
          <w:tcPr>
            <w:tcW w:w="2171" w:type="dxa"/>
          </w:tcPr>
          <w:p w:rsidR="00917187" w:rsidRPr="001A4C6F" w:rsidRDefault="00917187" w:rsidP="00917187">
            <w:pPr>
              <w:ind w:left="0" w:firstLine="0"/>
              <w:rPr>
                <w:sz w:val="24"/>
              </w:rPr>
            </w:pPr>
            <w:r w:rsidRPr="001A4C6F">
              <w:rPr>
                <w:sz w:val="24"/>
              </w:rPr>
              <w:t>447</w:t>
            </w:r>
          </w:p>
        </w:tc>
        <w:tc>
          <w:tcPr>
            <w:tcW w:w="2313" w:type="dxa"/>
          </w:tcPr>
          <w:p w:rsidR="00917187" w:rsidRPr="001A4C6F" w:rsidRDefault="00917187" w:rsidP="00917187">
            <w:pPr>
              <w:ind w:left="0" w:firstLine="0"/>
              <w:rPr>
                <w:sz w:val="24"/>
              </w:rPr>
            </w:pPr>
            <w:r w:rsidRPr="001A4C6F">
              <w:rPr>
                <w:sz w:val="24"/>
              </w:rPr>
              <w:t>55%</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Đại học</w:t>
            </w:r>
          </w:p>
        </w:tc>
        <w:tc>
          <w:tcPr>
            <w:tcW w:w="2171" w:type="dxa"/>
          </w:tcPr>
          <w:p w:rsidR="00917187" w:rsidRPr="001A4C6F" w:rsidRDefault="00917187" w:rsidP="00917187">
            <w:pPr>
              <w:ind w:left="0" w:firstLine="0"/>
              <w:rPr>
                <w:sz w:val="24"/>
              </w:rPr>
            </w:pPr>
            <w:r w:rsidRPr="001A4C6F">
              <w:rPr>
                <w:sz w:val="24"/>
              </w:rPr>
              <w:t>22</w:t>
            </w:r>
          </w:p>
        </w:tc>
        <w:tc>
          <w:tcPr>
            <w:tcW w:w="2313" w:type="dxa"/>
          </w:tcPr>
          <w:p w:rsidR="00917187" w:rsidRPr="001A4C6F" w:rsidRDefault="00917187" w:rsidP="00917187">
            <w:pPr>
              <w:ind w:left="0" w:firstLine="0"/>
              <w:rPr>
                <w:sz w:val="24"/>
              </w:rPr>
            </w:pPr>
            <w:r w:rsidRPr="001A4C6F">
              <w:rPr>
                <w:sz w:val="24"/>
              </w:rPr>
              <w:t>3%</w:t>
            </w:r>
          </w:p>
        </w:tc>
      </w:tr>
      <w:tr w:rsidR="00917187" w:rsidRPr="001A4C6F" w:rsidTr="00917187">
        <w:tc>
          <w:tcPr>
            <w:tcW w:w="675" w:type="dxa"/>
          </w:tcPr>
          <w:p w:rsidR="00917187" w:rsidRPr="001A4C6F" w:rsidRDefault="00917187" w:rsidP="00917187">
            <w:pPr>
              <w:ind w:left="0" w:firstLine="0"/>
              <w:rPr>
                <w:sz w:val="24"/>
              </w:rPr>
            </w:pPr>
            <w:r w:rsidRPr="001A4C6F">
              <w:rPr>
                <w:sz w:val="24"/>
              </w:rPr>
              <w:t>2</w:t>
            </w:r>
          </w:p>
        </w:tc>
        <w:tc>
          <w:tcPr>
            <w:tcW w:w="4125" w:type="dxa"/>
          </w:tcPr>
          <w:p w:rsidR="00917187" w:rsidRPr="001A4C6F" w:rsidRDefault="00917187" w:rsidP="00917187">
            <w:pPr>
              <w:ind w:left="0" w:firstLine="0"/>
              <w:rPr>
                <w:sz w:val="24"/>
              </w:rPr>
            </w:pPr>
            <w:r w:rsidRPr="001A4C6F">
              <w:rPr>
                <w:sz w:val="24"/>
              </w:rPr>
              <w:t>CB hành chính, phục vụ</w:t>
            </w:r>
          </w:p>
        </w:tc>
        <w:tc>
          <w:tcPr>
            <w:tcW w:w="2171" w:type="dxa"/>
          </w:tcPr>
          <w:p w:rsidR="00917187" w:rsidRPr="001A4C6F" w:rsidRDefault="00917187" w:rsidP="00917187">
            <w:pPr>
              <w:ind w:left="0" w:firstLine="0"/>
              <w:rPr>
                <w:sz w:val="24"/>
              </w:rPr>
            </w:pPr>
            <w:r w:rsidRPr="001A4C6F">
              <w:rPr>
                <w:sz w:val="24"/>
              </w:rPr>
              <w:t>420</w:t>
            </w:r>
          </w:p>
        </w:tc>
        <w:tc>
          <w:tcPr>
            <w:tcW w:w="2313" w:type="dxa"/>
          </w:tcPr>
          <w:p w:rsidR="00917187" w:rsidRPr="001A4C6F" w:rsidRDefault="00917187" w:rsidP="00917187">
            <w:pPr>
              <w:ind w:left="0" w:firstLine="0"/>
              <w:rPr>
                <w:sz w:val="24"/>
              </w:rPr>
            </w:pP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CB kỹ thuật (kỹ sư PVGĐ)</w:t>
            </w:r>
          </w:p>
        </w:tc>
        <w:tc>
          <w:tcPr>
            <w:tcW w:w="2171" w:type="dxa"/>
          </w:tcPr>
          <w:p w:rsidR="00917187" w:rsidRPr="001A4C6F" w:rsidRDefault="00917187" w:rsidP="00917187">
            <w:pPr>
              <w:ind w:left="0" w:firstLine="0"/>
              <w:rPr>
                <w:sz w:val="24"/>
              </w:rPr>
            </w:pPr>
            <w:r w:rsidRPr="001A4C6F">
              <w:rPr>
                <w:sz w:val="24"/>
              </w:rPr>
              <w:t>54</w:t>
            </w:r>
          </w:p>
        </w:tc>
        <w:tc>
          <w:tcPr>
            <w:tcW w:w="2313" w:type="dxa"/>
          </w:tcPr>
          <w:p w:rsidR="00917187" w:rsidRPr="001A4C6F" w:rsidRDefault="00917187" w:rsidP="00917187">
            <w:pPr>
              <w:ind w:left="0" w:firstLine="0"/>
              <w:rPr>
                <w:sz w:val="24"/>
              </w:rPr>
            </w:pPr>
            <w:r w:rsidRPr="001A4C6F">
              <w:rPr>
                <w:sz w:val="24"/>
              </w:rPr>
              <w:t>13%</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CB hành chính</w:t>
            </w:r>
          </w:p>
        </w:tc>
        <w:tc>
          <w:tcPr>
            <w:tcW w:w="2171" w:type="dxa"/>
          </w:tcPr>
          <w:p w:rsidR="00917187" w:rsidRPr="001A4C6F" w:rsidRDefault="00917187" w:rsidP="00917187">
            <w:pPr>
              <w:ind w:left="0" w:firstLine="0"/>
              <w:rPr>
                <w:sz w:val="24"/>
              </w:rPr>
            </w:pPr>
            <w:r w:rsidRPr="001A4C6F">
              <w:rPr>
                <w:sz w:val="24"/>
              </w:rPr>
              <w:t>366</w:t>
            </w:r>
          </w:p>
        </w:tc>
        <w:tc>
          <w:tcPr>
            <w:tcW w:w="2313" w:type="dxa"/>
          </w:tcPr>
          <w:p w:rsidR="00917187" w:rsidRPr="001A4C6F" w:rsidRDefault="00917187" w:rsidP="00917187">
            <w:pPr>
              <w:ind w:left="0" w:firstLine="0"/>
              <w:rPr>
                <w:sz w:val="24"/>
              </w:rPr>
            </w:pPr>
            <w:r w:rsidRPr="001A4C6F">
              <w:rPr>
                <w:sz w:val="24"/>
              </w:rPr>
              <w:t>87%</w:t>
            </w:r>
          </w:p>
        </w:tc>
      </w:tr>
      <w:tr w:rsidR="00917187" w:rsidRPr="001A4C6F" w:rsidTr="00917187">
        <w:tc>
          <w:tcPr>
            <w:tcW w:w="675" w:type="dxa"/>
          </w:tcPr>
          <w:p w:rsidR="00917187" w:rsidRPr="001A4C6F" w:rsidRDefault="00917187" w:rsidP="00917187">
            <w:pPr>
              <w:ind w:left="0" w:firstLine="0"/>
              <w:rPr>
                <w:sz w:val="24"/>
              </w:rPr>
            </w:pPr>
          </w:p>
        </w:tc>
        <w:tc>
          <w:tcPr>
            <w:tcW w:w="4125" w:type="dxa"/>
          </w:tcPr>
          <w:p w:rsidR="00917187" w:rsidRPr="001A4C6F" w:rsidRDefault="00917187" w:rsidP="00917187">
            <w:pPr>
              <w:ind w:left="0" w:firstLine="0"/>
              <w:rPr>
                <w:sz w:val="24"/>
              </w:rPr>
            </w:pPr>
            <w:r w:rsidRPr="001A4C6F">
              <w:rPr>
                <w:sz w:val="24"/>
              </w:rPr>
              <w:t>Tổng số</w:t>
            </w:r>
          </w:p>
        </w:tc>
        <w:tc>
          <w:tcPr>
            <w:tcW w:w="2171" w:type="dxa"/>
          </w:tcPr>
          <w:p w:rsidR="00917187" w:rsidRPr="001A4C6F" w:rsidRDefault="00917187" w:rsidP="00917187">
            <w:pPr>
              <w:ind w:left="0" w:firstLine="0"/>
              <w:rPr>
                <w:sz w:val="24"/>
              </w:rPr>
            </w:pPr>
            <w:r w:rsidRPr="001A4C6F">
              <w:rPr>
                <w:sz w:val="24"/>
              </w:rPr>
              <w:t>1232</w:t>
            </w:r>
          </w:p>
        </w:tc>
        <w:tc>
          <w:tcPr>
            <w:tcW w:w="2313" w:type="dxa"/>
          </w:tcPr>
          <w:p w:rsidR="00917187" w:rsidRPr="001A4C6F" w:rsidRDefault="00917187" w:rsidP="00917187">
            <w:pPr>
              <w:ind w:left="0" w:firstLine="0"/>
              <w:rPr>
                <w:sz w:val="24"/>
              </w:rPr>
            </w:pPr>
          </w:p>
        </w:tc>
      </w:tr>
    </w:tbl>
    <w:p w:rsidR="00917187" w:rsidRPr="001A4C6F" w:rsidRDefault="00917187" w:rsidP="00917187">
      <w:pPr>
        <w:ind w:left="0" w:firstLine="0"/>
      </w:pPr>
    </w:p>
    <w:p w:rsidR="00917187" w:rsidRPr="001A4C6F" w:rsidRDefault="00917187" w:rsidP="00917187">
      <w:pPr>
        <w:spacing w:line="312" w:lineRule="auto"/>
        <w:ind w:left="0" w:firstLine="720"/>
        <w:rPr>
          <w:i/>
        </w:rPr>
      </w:pPr>
      <w:r w:rsidRPr="001A4C6F">
        <w:rPr>
          <w:i/>
        </w:rPr>
        <w:t>(Nguồn: Phòng Tổ chức cán bộ)</w:t>
      </w:r>
    </w:p>
    <w:p w:rsidR="00917187" w:rsidRPr="001A4C6F" w:rsidRDefault="00917187" w:rsidP="000E6638">
      <w:pPr>
        <w:spacing w:line="312" w:lineRule="auto"/>
        <w:ind w:left="0" w:firstLine="720"/>
      </w:pPr>
      <w:r w:rsidRPr="001A4C6F">
        <w:lastRenderedPageBreak/>
        <w:t>Tính đến 31/12/2017 Nhà Trường hiện có 1232 cán bộ, giảng viên, công nhân viên, trong đó có 812 giảng viên ( chiếm 65,9%) với 16 giáo sư và 130 phó giáo sư, 197 tiến sĩ , 447 thạc sĩ và 22 đại học…</w:t>
      </w:r>
    </w:p>
    <w:p w:rsidR="00917187" w:rsidRPr="001A4C6F" w:rsidRDefault="00917187" w:rsidP="000E6638">
      <w:pPr>
        <w:pStyle w:val="Heading3"/>
        <w:spacing w:line="312" w:lineRule="auto"/>
        <w:jc w:val="both"/>
        <w:rPr>
          <w:b w:val="0"/>
          <w:i/>
          <w:sz w:val="26"/>
        </w:rPr>
      </w:pPr>
      <w:r w:rsidRPr="001A4C6F">
        <w:rPr>
          <w:b w:val="0"/>
          <w:i/>
          <w:sz w:val="26"/>
        </w:rPr>
        <w:t>2.1.5. Số khóa và sinh viên tốt nghiệp, tỷ lệ sinh viên có việc làm</w:t>
      </w:r>
    </w:p>
    <w:p w:rsidR="00917187" w:rsidRPr="001A4C6F" w:rsidRDefault="00917187" w:rsidP="000E6638">
      <w:pPr>
        <w:spacing w:line="312" w:lineRule="auto"/>
        <w:ind w:left="0" w:firstLine="720"/>
      </w:pPr>
      <w:r w:rsidRPr="001A4C6F">
        <w:t xml:space="preserve">Tính đến nay trường đã tuyển sinh đến khóa 60 hệ đại học chính quy; 27 khóa hệ cao học và 39 khóa NCS. Đối với sinh viên chuyên ngành Kinh tế và Quản lý đô thị đã tốt nghiệp ra trường được 14 khóa ( khoảng 600 người), với tỷ lệ có việc </w:t>
      </w:r>
      <w:r w:rsidR="006F6C7A" w:rsidRPr="001A4C6F">
        <w:t>làm trong 2 năm gần đây đạt 91%, trong đó ngành đúng và ngành gần đạt hơn 70%.</w:t>
      </w:r>
    </w:p>
    <w:p w:rsidR="00917187" w:rsidRPr="001A4C6F" w:rsidRDefault="00917187" w:rsidP="000E6638">
      <w:pPr>
        <w:spacing w:line="312" w:lineRule="auto"/>
        <w:ind w:left="0" w:firstLine="720"/>
      </w:pPr>
      <w:r w:rsidRPr="001A4C6F">
        <w:t>Hiện trường có hơn 40.000 sinh viên đang học các hệ và các bậc đào tạo.</w:t>
      </w:r>
    </w:p>
    <w:p w:rsidR="00917187" w:rsidRPr="001A4C6F" w:rsidRDefault="00917187" w:rsidP="000E6638">
      <w:pPr>
        <w:pStyle w:val="Heading2"/>
        <w:spacing w:line="312" w:lineRule="auto"/>
        <w:jc w:val="both"/>
        <w:rPr>
          <w:sz w:val="26"/>
        </w:rPr>
      </w:pPr>
      <w:bookmarkStart w:id="33" w:name="_Toc522202129"/>
      <w:bookmarkStart w:id="34" w:name="_Toc535326516"/>
      <w:bookmarkEnd w:id="31"/>
      <w:bookmarkEnd w:id="32"/>
      <w:r w:rsidRPr="001A4C6F">
        <w:rPr>
          <w:sz w:val="26"/>
        </w:rPr>
        <w:t>2</w:t>
      </w:r>
      <w:r w:rsidRPr="001A4C6F">
        <w:rPr>
          <w:sz w:val="26"/>
          <w:lang w:val="vi-VN"/>
        </w:rPr>
        <w:t>.</w:t>
      </w:r>
      <w:r w:rsidRPr="001A4C6F">
        <w:rPr>
          <w:sz w:val="26"/>
        </w:rPr>
        <w:t>2</w:t>
      </w:r>
      <w:r w:rsidRPr="001A4C6F">
        <w:rPr>
          <w:sz w:val="26"/>
          <w:lang w:val="vi-VN"/>
        </w:rPr>
        <w:t xml:space="preserve">. </w:t>
      </w:r>
      <w:r w:rsidRPr="001A4C6F">
        <w:rPr>
          <w:sz w:val="26"/>
        </w:rPr>
        <w:t>Đội ngũ giảng viên, cán bộ cơ hữu</w:t>
      </w:r>
      <w:bookmarkEnd w:id="33"/>
      <w:bookmarkEnd w:id="34"/>
    </w:p>
    <w:p w:rsidR="00917187" w:rsidRPr="001A4C6F" w:rsidRDefault="00917187" w:rsidP="000E6638">
      <w:pPr>
        <w:pStyle w:val="Noidung"/>
        <w:spacing w:before="0" w:line="312" w:lineRule="auto"/>
        <w:ind w:left="0"/>
        <w:rPr>
          <w:szCs w:val="24"/>
        </w:rPr>
      </w:pPr>
      <w:r w:rsidRPr="001A4C6F">
        <w:rPr>
          <w:szCs w:val="24"/>
        </w:rPr>
        <w:t>Khoa Môi trường và Đô thị, Trường Đại học Kinh tế quốc dân hiện có một đội ngũ cán bộ cơ hữu là 18 giảng viên, hầu hết có trình độ tiến sĩ trở lên, nhiều người được đào tạo ở các đại học nước ngoài. Hiện nay, nhiều giảng viên có thể sử dụng thành thạo tiếng Anh, Nga, Trung Quốc trong nghiên cứu và giảng dạy. Khoa Môi trường và Đô thị có đủ số giảng viên có trình độ tiến sĩ được tính trong các giáo viên cơ hữu để có thể mở ngành đào tạo sau đại học về Quản lý Đô thị.</w:t>
      </w:r>
    </w:p>
    <w:p w:rsidR="00917187" w:rsidRPr="001A4C6F" w:rsidRDefault="00917187" w:rsidP="000E6638">
      <w:pPr>
        <w:pStyle w:val="Noidung"/>
        <w:spacing w:before="0" w:line="312" w:lineRule="auto"/>
        <w:ind w:left="0"/>
        <w:rPr>
          <w:szCs w:val="24"/>
        </w:rPr>
      </w:pPr>
      <w:r w:rsidRPr="001A4C6F">
        <w:rPr>
          <w:szCs w:val="24"/>
        </w:rPr>
        <w:t xml:space="preserve">Đội ngũ cán bộ của Trường Đại học Kinh tế quốc dân sẽ đảm nhận trên 80%  khối lượng giảng dạy. Mặt khác, Khoa cũng có đội ngũ hơn 10 cán bộ thỉnh giảng từ nhiều cơ quan Nhà nước, cơ sở đào tạo và nghiên cứu đô thị và quản lý đô thị khác nhau. Tiêu chuẩn mời giảng là các cán bộ này có học vị tiến sĩ, được đào tạo từ nhiều nguồn trong và ngoài nước và có kinh nghiệm giảng dạy cao học về quản lý đô thị. Các cán bộ ở nơi khác mà Trường đã tiến hành mời tham gia giảng dạy đều xác nhận là sẽ thu xếp công việc để đảm bảo tiến độ giảng dạy chung. Danh sách các giảng viên </w:t>
      </w:r>
      <w:r w:rsidR="00AC62A4">
        <w:rPr>
          <w:szCs w:val="24"/>
        </w:rPr>
        <w:t xml:space="preserve">cơ hữu, thỉnh giảng </w:t>
      </w:r>
      <w:r w:rsidRPr="001A4C6F">
        <w:rPr>
          <w:szCs w:val="24"/>
        </w:rPr>
        <w:t xml:space="preserve">được liệt kê </w:t>
      </w:r>
      <w:r w:rsidRPr="00A70E4C">
        <w:rPr>
          <w:szCs w:val="24"/>
        </w:rPr>
        <w:t xml:space="preserve">tại </w:t>
      </w:r>
      <w:r w:rsidR="00EE0697" w:rsidRPr="00A70E4C">
        <w:rPr>
          <w:b/>
          <w:szCs w:val="24"/>
        </w:rPr>
        <w:t xml:space="preserve">Phụ lục </w:t>
      </w:r>
      <w:r w:rsidR="00A70E4C" w:rsidRPr="00A70E4C">
        <w:rPr>
          <w:b/>
          <w:szCs w:val="24"/>
        </w:rPr>
        <w:t>3</w:t>
      </w:r>
      <w:r w:rsidRPr="00A70E4C">
        <w:rPr>
          <w:szCs w:val="24"/>
        </w:rPr>
        <w:t xml:space="preserve"> của</w:t>
      </w:r>
      <w:r w:rsidRPr="001A4C6F">
        <w:rPr>
          <w:szCs w:val="24"/>
        </w:rPr>
        <w:t xml:space="preserve"> Hồ sơ này.</w:t>
      </w:r>
    </w:p>
    <w:p w:rsidR="00917187" w:rsidRPr="001A4C6F" w:rsidRDefault="00917187" w:rsidP="000E6638">
      <w:pPr>
        <w:pStyle w:val="Noidung"/>
        <w:spacing w:before="0" w:line="312" w:lineRule="auto"/>
        <w:ind w:left="0"/>
        <w:rPr>
          <w:szCs w:val="24"/>
        </w:rPr>
      </w:pPr>
      <w:r w:rsidRPr="001A4C6F">
        <w:rPr>
          <w:szCs w:val="24"/>
        </w:rPr>
        <w:t xml:space="preserve">Bên cạnh các giảng viên thỉnh giảng từ các cơ sở đào tạo trong nước, hàng năm, trường cũng tiếp nhận các giáo sư, tiến sĩ Quản lý đô thị đến từ các trường đại học của Bỉ và một số nước phát triển khác, để thực hiện giảng dạy các học phần trong khuôn khổ các chương trình, dự án hợp tác. Học viên có thể theo học các khóa học riêng với các chuyên gia này hoặc có thể tham gia các hội thảo, tập huấn do các dự án tổ chức. </w:t>
      </w:r>
    </w:p>
    <w:p w:rsidR="00917187" w:rsidRPr="001A4C6F" w:rsidRDefault="00917187" w:rsidP="000E6638">
      <w:pPr>
        <w:pStyle w:val="Noidung"/>
        <w:spacing w:before="0" w:line="312" w:lineRule="auto"/>
        <w:ind w:left="0"/>
        <w:rPr>
          <w:szCs w:val="24"/>
        </w:rPr>
      </w:pPr>
      <w:r w:rsidRPr="001A4C6F">
        <w:rPr>
          <w:szCs w:val="24"/>
        </w:rPr>
        <w:t>Bên cạnh đó, trường cũng khuyến khích cán bộ tham gia nghiên cứu khoa học, giảng dạy hướng dẫn luận văn tốt nghiệp sau đại học ở các đơn vị đào tạo khác để trao đổi kinh nghiệm, nâng cao chuyên môn, học thuật.</w:t>
      </w:r>
    </w:p>
    <w:p w:rsidR="00917187" w:rsidRPr="001A4C6F" w:rsidRDefault="00917187" w:rsidP="000E6638">
      <w:pPr>
        <w:pStyle w:val="Noidung"/>
        <w:spacing w:before="0" w:line="312" w:lineRule="auto"/>
        <w:ind w:left="0"/>
        <w:rPr>
          <w:i/>
          <w:szCs w:val="24"/>
        </w:rPr>
      </w:pPr>
      <w:r w:rsidRPr="001A4C6F">
        <w:rPr>
          <w:i/>
          <w:szCs w:val="24"/>
        </w:rPr>
        <w:t xml:space="preserve"> (Phần lý lịch khoa học của đội ngũ cán bộ giảng </w:t>
      </w:r>
      <w:r w:rsidRPr="00A70E4C">
        <w:rPr>
          <w:i/>
          <w:szCs w:val="24"/>
        </w:rPr>
        <w:t xml:space="preserve">dạy, xin xem </w:t>
      </w:r>
      <w:r w:rsidRPr="00A70E4C">
        <w:rPr>
          <w:b/>
          <w:i/>
          <w:szCs w:val="24"/>
        </w:rPr>
        <w:t xml:space="preserve">Phụ lục </w:t>
      </w:r>
      <w:r w:rsidR="00A70E4C" w:rsidRPr="00A70E4C">
        <w:rPr>
          <w:b/>
          <w:i/>
          <w:szCs w:val="24"/>
        </w:rPr>
        <w:t>3</w:t>
      </w:r>
      <w:r w:rsidRPr="00A70E4C">
        <w:rPr>
          <w:i/>
          <w:szCs w:val="24"/>
        </w:rPr>
        <w:t>)</w:t>
      </w:r>
    </w:p>
    <w:p w:rsidR="00917187" w:rsidRPr="001A4C6F" w:rsidRDefault="00917187" w:rsidP="000E6638">
      <w:pPr>
        <w:pStyle w:val="Heading2"/>
        <w:spacing w:line="312" w:lineRule="auto"/>
        <w:jc w:val="both"/>
        <w:rPr>
          <w:sz w:val="26"/>
        </w:rPr>
      </w:pPr>
      <w:bookmarkStart w:id="35" w:name="_Toc243882887"/>
      <w:bookmarkStart w:id="36" w:name="_Toc287647021"/>
      <w:bookmarkStart w:id="37" w:name="_Toc535326517"/>
      <w:r w:rsidRPr="001A4C6F">
        <w:rPr>
          <w:sz w:val="26"/>
        </w:rPr>
        <w:t>2.3</w:t>
      </w:r>
      <w:r w:rsidRPr="001A4C6F">
        <w:rPr>
          <w:sz w:val="26"/>
          <w:lang w:val="vi-VN"/>
        </w:rPr>
        <w:t xml:space="preserve">. </w:t>
      </w:r>
      <w:r w:rsidRPr="001A4C6F">
        <w:rPr>
          <w:sz w:val="26"/>
        </w:rPr>
        <w:t>Cơ sở vật chất</w:t>
      </w:r>
      <w:r w:rsidRPr="001A4C6F">
        <w:rPr>
          <w:sz w:val="26"/>
          <w:lang w:val="vi-VN"/>
        </w:rPr>
        <w:t xml:space="preserve"> phục vụ đào tạo</w:t>
      </w:r>
      <w:bookmarkEnd w:id="35"/>
      <w:bookmarkEnd w:id="36"/>
      <w:bookmarkEnd w:id="37"/>
    </w:p>
    <w:p w:rsidR="00917187" w:rsidRPr="001A4C6F" w:rsidRDefault="00917187" w:rsidP="000E6638">
      <w:pPr>
        <w:pStyle w:val="Heading3"/>
        <w:spacing w:line="312" w:lineRule="auto"/>
        <w:jc w:val="both"/>
        <w:rPr>
          <w:b w:val="0"/>
          <w:i/>
          <w:sz w:val="26"/>
        </w:rPr>
      </w:pPr>
      <w:r w:rsidRPr="001A4C6F">
        <w:rPr>
          <w:b w:val="0"/>
          <w:i/>
          <w:sz w:val="26"/>
        </w:rPr>
        <w:t>2.3.1. Cơ sở vật chất</w:t>
      </w:r>
      <w:r w:rsidR="006F6C7A" w:rsidRPr="001A4C6F">
        <w:rPr>
          <w:b w:val="0"/>
          <w:i/>
          <w:sz w:val="26"/>
        </w:rPr>
        <w:t xml:space="preserve"> về phòng học và giảng đường</w:t>
      </w:r>
    </w:p>
    <w:p w:rsidR="00917187" w:rsidRPr="001A4C6F" w:rsidRDefault="00917187" w:rsidP="000E6638">
      <w:pPr>
        <w:pStyle w:val="ListParagraph"/>
        <w:widowControl w:val="0"/>
        <w:autoSpaceDE w:val="0"/>
        <w:autoSpaceDN w:val="0"/>
        <w:spacing w:after="0" w:line="312" w:lineRule="auto"/>
        <w:ind w:left="0" w:firstLine="720"/>
        <w:contextualSpacing w:val="0"/>
        <w:jc w:val="both"/>
        <w:rPr>
          <w:rFonts w:ascii="Times New Roman" w:hAnsi="Times New Roman"/>
          <w:b/>
          <w:sz w:val="26"/>
          <w:szCs w:val="24"/>
        </w:rPr>
      </w:pPr>
      <w:r w:rsidRPr="001A4C6F">
        <w:rPr>
          <w:rFonts w:ascii="Times New Roman" w:hAnsi="Times New Roman"/>
          <w:sz w:val="26"/>
          <w:szCs w:val="24"/>
          <w:lang w:val="vi-VN"/>
        </w:rPr>
        <w:t xml:space="preserve">Trường Đại học Kinh tế quốc dân có hệ thống cơ sở vật chất đáp ứng tốt công </w:t>
      </w:r>
      <w:r w:rsidRPr="001A4C6F">
        <w:rPr>
          <w:rFonts w:ascii="Times New Roman" w:hAnsi="Times New Roman"/>
          <w:sz w:val="26"/>
          <w:szCs w:val="24"/>
          <w:lang w:val="vi-VN"/>
        </w:rPr>
        <w:lastRenderedPageBreak/>
        <w:t xml:space="preserve">tác đào tạo sau đại học của nhiều ngành trong đó có ngành </w:t>
      </w:r>
      <w:r w:rsidRPr="001A4C6F">
        <w:rPr>
          <w:rFonts w:ascii="Times New Roman" w:hAnsi="Times New Roman"/>
          <w:sz w:val="26"/>
          <w:szCs w:val="24"/>
        </w:rPr>
        <w:t>Quản lý Đô thị</w:t>
      </w:r>
      <w:r w:rsidRPr="001A4C6F">
        <w:rPr>
          <w:rFonts w:ascii="Times New Roman" w:hAnsi="Times New Roman"/>
          <w:sz w:val="26"/>
          <w:szCs w:val="24"/>
          <w:lang w:val="vi-VN"/>
        </w:rPr>
        <w:t xml:space="preserve">. </w:t>
      </w:r>
      <w:r w:rsidRPr="001A4C6F">
        <w:rPr>
          <w:rFonts w:ascii="Times New Roman" w:hAnsi="Times New Roman"/>
          <w:sz w:val="26"/>
          <w:szCs w:val="24"/>
        </w:rPr>
        <w:t xml:space="preserve">Tổng diện tích đất của trường: </w:t>
      </w:r>
      <w:r w:rsidRPr="001A4C6F">
        <w:rPr>
          <w:rFonts w:ascii="Times New Roman" w:hAnsi="Times New Roman"/>
          <w:b/>
          <w:spacing w:val="-3"/>
          <w:sz w:val="26"/>
          <w:szCs w:val="24"/>
        </w:rPr>
        <w:t>123.552,10m2</w:t>
      </w:r>
    </w:p>
    <w:p w:rsidR="00917187" w:rsidRPr="001A4C6F" w:rsidRDefault="00917187" w:rsidP="000E6638">
      <w:pPr>
        <w:pStyle w:val="ListParagraph"/>
        <w:widowControl w:val="0"/>
        <w:tabs>
          <w:tab w:val="left" w:pos="180"/>
        </w:tabs>
        <w:autoSpaceDE w:val="0"/>
        <w:autoSpaceDN w:val="0"/>
        <w:spacing w:after="0" w:line="312" w:lineRule="auto"/>
        <w:ind w:left="0" w:firstLine="720"/>
        <w:contextualSpacing w:val="0"/>
        <w:jc w:val="both"/>
        <w:rPr>
          <w:rFonts w:ascii="Times New Roman" w:hAnsi="Times New Roman"/>
          <w:b/>
          <w:sz w:val="26"/>
          <w:szCs w:val="24"/>
        </w:rPr>
      </w:pPr>
      <w:r w:rsidRPr="001A4C6F">
        <w:rPr>
          <w:rFonts w:ascii="Times New Roman" w:hAnsi="Times New Roman"/>
          <w:sz w:val="26"/>
          <w:szCs w:val="24"/>
        </w:rPr>
        <w:t xml:space="preserve">Diện tích sàn xây dựng trực tiếp phục vụ đào tạo thuộc sở hữu của trường </w:t>
      </w:r>
      <w:r w:rsidRPr="001A4C6F">
        <w:rPr>
          <w:rFonts w:ascii="Times New Roman" w:hAnsi="Times New Roman"/>
          <w:spacing w:val="-4"/>
          <w:sz w:val="26"/>
          <w:szCs w:val="24"/>
        </w:rPr>
        <w:t xml:space="preserve">(Hội </w:t>
      </w:r>
      <w:r w:rsidRPr="001A4C6F">
        <w:rPr>
          <w:rFonts w:ascii="Times New Roman" w:hAnsi="Times New Roman"/>
          <w:spacing w:val="-6"/>
          <w:sz w:val="26"/>
          <w:szCs w:val="24"/>
        </w:rPr>
        <w:t xml:space="preserve">trường, </w:t>
      </w:r>
      <w:r w:rsidRPr="001A4C6F">
        <w:rPr>
          <w:rFonts w:ascii="Times New Roman" w:hAnsi="Times New Roman"/>
          <w:spacing w:val="-5"/>
          <w:sz w:val="26"/>
          <w:szCs w:val="24"/>
        </w:rPr>
        <w:t xml:space="preserve">giảng đường, phòng học </w:t>
      </w:r>
      <w:r w:rsidRPr="001A4C6F">
        <w:rPr>
          <w:rFonts w:ascii="Times New Roman" w:hAnsi="Times New Roman"/>
          <w:spacing w:val="-4"/>
          <w:sz w:val="26"/>
          <w:szCs w:val="24"/>
        </w:rPr>
        <w:t xml:space="preserve">các loại </w:t>
      </w:r>
      <w:r w:rsidRPr="001A4C6F">
        <w:rPr>
          <w:rFonts w:ascii="Times New Roman" w:hAnsi="Times New Roman"/>
          <w:sz w:val="26"/>
          <w:szCs w:val="24"/>
        </w:rPr>
        <w:t xml:space="preserve">, </w:t>
      </w:r>
      <w:r w:rsidRPr="001A4C6F">
        <w:rPr>
          <w:rFonts w:ascii="Times New Roman" w:hAnsi="Times New Roman"/>
          <w:spacing w:val="-5"/>
          <w:sz w:val="26"/>
          <w:szCs w:val="24"/>
        </w:rPr>
        <w:t xml:space="preserve">phòng </w:t>
      </w:r>
      <w:r w:rsidRPr="001A4C6F">
        <w:rPr>
          <w:rFonts w:ascii="Times New Roman" w:hAnsi="Times New Roman"/>
          <w:spacing w:val="-3"/>
          <w:sz w:val="26"/>
          <w:szCs w:val="24"/>
        </w:rPr>
        <w:t xml:space="preserve">đa </w:t>
      </w:r>
      <w:r w:rsidRPr="001A4C6F">
        <w:rPr>
          <w:rFonts w:ascii="Times New Roman" w:hAnsi="Times New Roman"/>
          <w:spacing w:val="-6"/>
          <w:sz w:val="26"/>
          <w:szCs w:val="24"/>
        </w:rPr>
        <w:t xml:space="preserve">năng, </w:t>
      </w:r>
      <w:r w:rsidRPr="001A4C6F">
        <w:rPr>
          <w:rFonts w:ascii="Times New Roman" w:hAnsi="Times New Roman"/>
          <w:spacing w:val="-5"/>
          <w:sz w:val="26"/>
          <w:szCs w:val="24"/>
        </w:rPr>
        <w:t xml:space="preserve">phòng làm việc </w:t>
      </w:r>
      <w:r w:rsidRPr="001A4C6F">
        <w:rPr>
          <w:rFonts w:ascii="Times New Roman" w:hAnsi="Times New Roman"/>
          <w:spacing w:val="-4"/>
          <w:sz w:val="26"/>
          <w:szCs w:val="24"/>
        </w:rPr>
        <w:t xml:space="preserve">của </w:t>
      </w:r>
      <w:r w:rsidRPr="001A4C6F">
        <w:rPr>
          <w:rFonts w:ascii="Times New Roman" w:hAnsi="Times New Roman"/>
          <w:spacing w:val="-5"/>
          <w:sz w:val="26"/>
          <w:szCs w:val="24"/>
        </w:rPr>
        <w:t xml:space="preserve">giáo </w:t>
      </w:r>
      <w:r w:rsidRPr="001A4C6F">
        <w:rPr>
          <w:rFonts w:ascii="Times New Roman" w:hAnsi="Times New Roman"/>
          <w:spacing w:val="-4"/>
          <w:sz w:val="26"/>
          <w:szCs w:val="24"/>
        </w:rPr>
        <w:t xml:space="preserve">sư, </w:t>
      </w:r>
      <w:r w:rsidRPr="001A4C6F">
        <w:rPr>
          <w:rFonts w:ascii="Times New Roman" w:hAnsi="Times New Roman"/>
          <w:spacing w:val="-5"/>
          <w:sz w:val="26"/>
          <w:szCs w:val="24"/>
        </w:rPr>
        <w:t xml:space="preserve">phó giáo sư, giảng viên </w:t>
      </w:r>
      <w:r w:rsidRPr="001A4C6F">
        <w:rPr>
          <w:rFonts w:ascii="Times New Roman" w:hAnsi="Times New Roman"/>
          <w:spacing w:val="-3"/>
          <w:sz w:val="26"/>
          <w:szCs w:val="24"/>
        </w:rPr>
        <w:t xml:space="preserve">cơ </w:t>
      </w:r>
      <w:r w:rsidRPr="001A4C6F">
        <w:rPr>
          <w:rFonts w:ascii="Times New Roman" w:hAnsi="Times New Roman"/>
          <w:spacing w:val="-4"/>
          <w:sz w:val="26"/>
          <w:szCs w:val="24"/>
        </w:rPr>
        <w:t xml:space="preserve">hữu, </w:t>
      </w:r>
      <w:r w:rsidRPr="001A4C6F">
        <w:rPr>
          <w:rFonts w:ascii="Times New Roman" w:hAnsi="Times New Roman"/>
          <w:sz w:val="26"/>
          <w:szCs w:val="24"/>
        </w:rPr>
        <w:t xml:space="preserve">thư viện, trung tâm học liệu, trung tâm nghiên cứu, phòng thí nghiệm, thực nghiệm, cơ sở thực hành, thực tập, luyện tập): </w:t>
      </w:r>
      <w:r w:rsidRPr="001A4C6F">
        <w:rPr>
          <w:rFonts w:ascii="Times New Roman" w:hAnsi="Times New Roman"/>
          <w:b/>
          <w:sz w:val="26"/>
          <w:szCs w:val="24"/>
        </w:rPr>
        <w:t>113.989 m2</w:t>
      </w:r>
      <w:r w:rsidRPr="001A4C6F">
        <w:rPr>
          <w:rFonts w:ascii="Times New Roman" w:hAnsi="Times New Roman"/>
          <w:sz w:val="26"/>
          <w:szCs w:val="24"/>
        </w:rPr>
        <w:t xml:space="preserve">; tính trên 01 sinh viên ĐH hệ chính quy: 113.989 m2 /23.074 sv = </w:t>
      </w:r>
      <w:r w:rsidRPr="001A4C6F">
        <w:rPr>
          <w:rFonts w:ascii="Times New Roman" w:hAnsi="Times New Roman"/>
          <w:b/>
          <w:sz w:val="26"/>
          <w:szCs w:val="24"/>
        </w:rPr>
        <w:t>4,940m2</w:t>
      </w:r>
    </w:p>
    <w:p w:rsidR="00917187" w:rsidRPr="001A4C6F" w:rsidRDefault="00917187" w:rsidP="000E6638">
      <w:pPr>
        <w:pStyle w:val="ListParagraph"/>
        <w:tabs>
          <w:tab w:val="left" w:pos="180"/>
        </w:tabs>
        <w:spacing w:after="0" w:line="312" w:lineRule="auto"/>
        <w:ind w:left="0"/>
        <w:contextualSpacing w:val="0"/>
        <w:jc w:val="center"/>
        <w:rPr>
          <w:rFonts w:ascii="Times New Roman Bold" w:hAnsi="Times New Roman Bold"/>
          <w:b/>
          <w:spacing w:val="-4"/>
          <w:sz w:val="26"/>
          <w:szCs w:val="24"/>
        </w:rPr>
      </w:pPr>
      <w:r w:rsidRPr="001A4C6F">
        <w:rPr>
          <w:rFonts w:ascii="Times New Roman Bold" w:hAnsi="Times New Roman Bold"/>
          <w:b/>
          <w:spacing w:val="-4"/>
          <w:sz w:val="26"/>
          <w:szCs w:val="24"/>
        </w:rPr>
        <w:t>Bảng 7.Diện tích sàn xây dựng trực tiếp phục vụ đào tạo thuộc sở hữu của trường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874"/>
        <w:gridCol w:w="6241"/>
        <w:gridCol w:w="1967"/>
      </w:tblGrid>
      <w:tr w:rsidR="00917187" w:rsidRPr="001A4C6F" w:rsidTr="00917187">
        <w:trPr>
          <w:trHeight w:val="717"/>
          <w:jc w:val="center"/>
        </w:trPr>
        <w:tc>
          <w:tcPr>
            <w:tcW w:w="481" w:type="pct"/>
            <w:vAlign w:val="center"/>
          </w:tcPr>
          <w:p w:rsidR="00917187" w:rsidRPr="001A4C6F" w:rsidRDefault="00917187" w:rsidP="00917187">
            <w:pPr>
              <w:pStyle w:val="TableParagraph"/>
              <w:spacing w:before="120" w:after="120" w:line="312" w:lineRule="auto"/>
              <w:rPr>
                <w:sz w:val="24"/>
                <w:szCs w:val="24"/>
              </w:rPr>
            </w:pPr>
          </w:p>
        </w:tc>
        <w:tc>
          <w:tcPr>
            <w:tcW w:w="3436" w:type="pct"/>
            <w:vAlign w:val="center"/>
          </w:tcPr>
          <w:p w:rsidR="00917187" w:rsidRPr="001A4C6F" w:rsidRDefault="00917187" w:rsidP="00917187">
            <w:pPr>
              <w:pStyle w:val="TableParagraph"/>
              <w:spacing w:before="120" w:after="120" w:line="312" w:lineRule="auto"/>
              <w:rPr>
                <w:b/>
                <w:sz w:val="24"/>
                <w:szCs w:val="24"/>
              </w:rPr>
            </w:pPr>
            <w:r w:rsidRPr="001A4C6F">
              <w:rPr>
                <w:b/>
                <w:sz w:val="24"/>
                <w:szCs w:val="24"/>
              </w:rPr>
              <w:t>Hạng mục</w:t>
            </w:r>
          </w:p>
        </w:tc>
        <w:tc>
          <w:tcPr>
            <w:tcW w:w="1083" w:type="pct"/>
            <w:vAlign w:val="center"/>
          </w:tcPr>
          <w:p w:rsidR="00917187" w:rsidRPr="001A4C6F" w:rsidRDefault="00917187" w:rsidP="00917187">
            <w:pPr>
              <w:pStyle w:val="TableParagraph"/>
              <w:spacing w:before="120" w:after="120" w:line="312" w:lineRule="auto"/>
              <w:rPr>
                <w:b/>
                <w:sz w:val="24"/>
                <w:szCs w:val="24"/>
              </w:rPr>
            </w:pPr>
            <w:r w:rsidRPr="001A4C6F">
              <w:rPr>
                <w:b/>
                <w:sz w:val="24"/>
                <w:szCs w:val="24"/>
              </w:rPr>
              <w:t>Diện tích sàn</w:t>
            </w:r>
            <w:r w:rsidRPr="001A4C6F">
              <w:rPr>
                <w:b/>
                <w:sz w:val="24"/>
                <w:szCs w:val="24"/>
              </w:rPr>
              <w:br/>
              <w:t xml:space="preserve"> xây dựng (m2)</w:t>
            </w:r>
          </w:p>
        </w:tc>
      </w:tr>
      <w:tr w:rsidR="00917187" w:rsidRPr="001A4C6F" w:rsidTr="00917187">
        <w:trPr>
          <w:trHeight w:val="419"/>
          <w:jc w:val="center"/>
        </w:trPr>
        <w:tc>
          <w:tcPr>
            <w:tcW w:w="481" w:type="pct"/>
          </w:tcPr>
          <w:p w:rsidR="00917187" w:rsidRPr="001A4C6F" w:rsidRDefault="00917187" w:rsidP="00917187">
            <w:pPr>
              <w:pStyle w:val="TableParagraph"/>
              <w:spacing w:before="119" w:line="280" w:lineRule="exact"/>
              <w:ind w:left="278"/>
              <w:jc w:val="left"/>
              <w:rPr>
                <w:sz w:val="24"/>
                <w:szCs w:val="24"/>
              </w:rPr>
            </w:pPr>
            <w:r w:rsidRPr="001A4C6F">
              <w:rPr>
                <w:sz w:val="24"/>
                <w:szCs w:val="24"/>
              </w:rPr>
              <w:t>1.</w:t>
            </w:r>
          </w:p>
        </w:tc>
        <w:tc>
          <w:tcPr>
            <w:tcW w:w="3436" w:type="pct"/>
          </w:tcPr>
          <w:p w:rsidR="00917187" w:rsidRPr="001A4C6F" w:rsidRDefault="00917187" w:rsidP="00917187">
            <w:pPr>
              <w:pStyle w:val="TableParagraph"/>
              <w:spacing w:before="121" w:line="278" w:lineRule="exact"/>
              <w:ind w:left="105"/>
              <w:jc w:val="left"/>
              <w:rPr>
                <w:sz w:val="24"/>
                <w:szCs w:val="24"/>
              </w:rPr>
            </w:pPr>
            <w:r w:rsidRPr="001A4C6F">
              <w:rPr>
                <w:sz w:val="24"/>
                <w:szCs w:val="24"/>
              </w:rPr>
              <w:t>Hội trường, giảng đường, phòng học các loại</w:t>
            </w:r>
          </w:p>
        </w:tc>
        <w:tc>
          <w:tcPr>
            <w:tcW w:w="1083" w:type="pct"/>
          </w:tcPr>
          <w:p w:rsidR="00917187" w:rsidRPr="001A4C6F" w:rsidRDefault="00917187" w:rsidP="00917187">
            <w:pPr>
              <w:pStyle w:val="TableParagraph"/>
              <w:spacing w:before="121" w:line="278" w:lineRule="exact"/>
              <w:ind w:left="591" w:right="585"/>
              <w:rPr>
                <w:sz w:val="24"/>
                <w:szCs w:val="24"/>
              </w:rPr>
            </w:pPr>
            <w:r w:rsidRPr="001A4C6F">
              <w:rPr>
                <w:sz w:val="24"/>
                <w:szCs w:val="24"/>
              </w:rPr>
              <w:t>59.256</w:t>
            </w:r>
          </w:p>
        </w:tc>
      </w:tr>
      <w:tr w:rsidR="00917187" w:rsidRPr="001A4C6F" w:rsidTr="00917187">
        <w:trPr>
          <w:trHeight w:val="417"/>
          <w:jc w:val="center"/>
        </w:trPr>
        <w:tc>
          <w:tcPr>
            <w:tcW w:w="481" w:type="pct"/>
          </w:tcPr>
          <w:p w:rsidR="00917187" w:rsidRPr="001A4C6F" w:rsidRDefault="00917187" w:rsidP="00917187">
            <w:pPr>
              <w:pStyle w:val="TableParagraph"/>
              <w:spacing w:before="119" w:line="278" w:lineRule="exact"/>
              <w:ind w:left="278"/>
              <w:jc w:val="left"/>
              <w:rPr>
                <w:sz w:val="24"/>
                <w:szCs w:val="24"/>
              </w:rPr>
            </w:pPr>
            <w:r w:rsidRPr="001A4C6F">
              <w:rPr>
                <w:sz w:val="24"/>
                <w:szCs w:val="24"/>
              </w:rPr>
              <w:t>2.</w:t>
            </w:r>
          </w:p>
        </w:tc>
        <w:tc>
          <w:tcPr>
            <w:tcW w:w="3436" w:type="pct"/>
          </w:tcPr>
          <w:p w:rsidR="00917187" w:rsidRPr="001A4C6F" w:rsidRDefault="00917187" w:rsidP="00917187">
            <w:pPr>
              <w:pStyle w:val="TableParagraph"/>
              <w:spacing w:before="119" w:line="278" w:lineRule="exact"/>
              <w:ind w:left="105"/>
              <w:jc w:val="left"/>
              <w:rPr>
                <w:sz w:val="24"/>
                <w:szCs w:val="24"/>
              </w:rPr>
            </w:pPr>
            <w:r w:rsidRPr="001A4C6F">
              <w:rPr>
                <w:sz w:val="24"/>
                <w:szCs w:val="24"/>
              </w:rPr>
              <w:t>Thư viện, trung tâm học liệu</w:t>
            </w:r>
          </w:p>
        </w:tc>
        <w:tc>
          <w:tcPr>
            <w:tcW w:w="1083" w:type="pct"/>
          </w:tcPr>
          <w:p w:rsidR="00917187" w:rsidRPr="001A4C6F" w:rsidRDefault="00917187" w:rsidP="00917187">
            <w:pPr>
              <w:pStyle w:val="TableParagraph"/>
              <w:spacing w:before="119" w:line="278" w:lineRule="exact"/>
              <w:ind w:left="591" w:right="585"/>
              <w:rPr>
                <w:sz w:val="24"/>
                <w:szCs w:val="24"/>
              </w:rPr>
            </w:pPr>
            <w:r w:rsidRPr="001A4C6F">
              <w:rPr>
                <w:sz w:val="24"/>
                <w:szCs w:val="24"/>
              </w:rPr>
              <w:t>10.440</w:t>
            </w:r>
          </w:p>
        </w:tc>
      </w:tr>
      <w:tr w:rsidR="00917187" w:rsidRPr="001A4C6F" w:rsidTr="00917187">
        <w:trPr>
          <w:trHeight w:val="719"/>
          <w:jc w:val="center"/>
        </w:trPr>
        <w:tc>
          <w:tcPr>
            <w:tcW w:w="481" w:type="pct"/>
          </w:tcPr>
          <w:p w:rsidR="00917187" w:rsidRPr="001A4C6F" w:rsidRDefault="00917187" w:rsidP="00917187">
            <w:pPr>
              <w:pStyle w:val="TableParagraph"/>
              <w:spacing w:before="122"/>
              <w:ind w:left="278"/>
              <w:jc w:val="left"/>
              <w:rPr>
                <w:sz w:val="24"/>
                <w:szCs w:val="24"/>
              </w:rPr>
            </w:pPr>
            <w:r w:rsidRPr="001A4C6F">
              <w:rPr>
                <w:sz w:val="24"/>
                <w:szCs w:val="24"/>
              </w:rPr>
              <w:t>3.</w:t>
            </w:r>
          </w:p>
        </w:tc>
        <w:tc>
          <w:tcPr>
            <w:tcW w:w="3436" w:type="pct"/>
          </w:tcPr>
          <w:p w:rsidR="00917187" w:rsidRPr="001A4C6F" w:rsidRDefault="00917187" w:rsidP="00917187">
            <w:pPr>
              <w:pStyle w:val="TableParagraph"/>
              <w:spacing w:before="121" w:line="300" w:lineRule="atLeast"/>
              <w:ind w:left="105"/>
              <w:jc w:val="left"/>
              <w:rPr>
                <w:sz w:val="24"/>
                <w:szCs w:val="24"/>
              </w:rPr>
            </w:pPr>
            <w:r w:rsidRPr="001A4C6F">
              <w:rPr>
                <w:sz w:val="24"/>
                <w:szCs w:val="24"/>
              </w:rPr>
              <w:t>Phòng thí nghiệm, phòng thực hành, nhà tập đa năng, xưởng thực tập</w:t>
            </w:r>
          </w:p>
        </w:tc>
        <w:tc>
          <w:tcPr>
            <w:tcW w:w="1083" w:type="pct"/>
          </w:tcPr>
          <w:p w:rsidR="00917187" w:rsidRPr="001A4C6F" w:rsidRDefault="00917187" w:rsidP="00917187">
            <w:pPr>
              <w:pStyle w:val="TableParagraph"/>
              <w:spacing w:before="6"/>
              <w:jc w:val="left"/>
              <w:rPr>
                <w:b/>
                <w:sz w:val="24"/>
                <w:szCs w:val="24"/>
              </w:rPr>
            </w:pPr>
          </w:p>
          <w:p w:rsidR="00917187" w:rsidRPr="001A4C6F" w:rsidRDefault="00917187" w:rsidP="00917187">
            <w:pPr>
              <w:pStyle w:val="TableParagraph"/>
              <w:ind w:left="591" w:right="585"/>
              <w:rPr>
                <w:sz w:val="24"/>
                <w:szCs w:val="24"/>
              </w:rPr>
            </w:pPr>
            <w:r w:rsidRPr="001A4C6F">
              <w:rPr>
                <w:sz w:val="24"/>
                <w:szCs w:val="24"/>
              </w:rPr>
              <w:t>5.973</w:t>
            </w:r>
          </w:p>
        </w:tc>
      </w:tr>
      <w:tr w:rsidR="00917187" w:rsidRPr="001A4C6F" w:rsidTr="00917187">
        <w:trPr>
          <w:trHeight w:val="1016"/>
          <w:jc w:val="center"/>
        </w:trPr>
        <w:tc>
          <w:tcPr>
            <w:tcW w:w="481" w:type="pct"/>
          </w:tcPr>
          <w:p w:rsidR="00917187" w:rsidRPr="001A4C6F" w:rsidRDefault="00917187" w:rsidP="00917187">
            <w:pPr>
              <w:pStyle w:val="TableParagraph"/>
              <w:spacing w:before="118"/>
              <w:ind w:left="278"/>
              <w:jc w:val="left"/>
              <w:rPr>
                <w:sz w:val="24"/>
                <w:szCs w:val="24"/>
              </w:rPr>
            </w:pPr>
            <w:r w:rsidRPr="001A4C6F">
              <w:rPr>
                <w:sz w:val="24"/>
                <w:szCs w:val="24"/>
              </w:rPr>
              <w:t>4.</w:t>
            </w:r>
          </w:p>
        </w:tc>
        <w:tc>
          <w:tcPr>
            <w:tcW w:w="3436" w:type="pct"/>
          </w:tcPr>
          <w:p w:rsidR="00917187" w:rsidRPr="001A4C6F" w:rsidRDefault="00917187" w:rsidP="00917187">
            <w:pPr>
              <w:pStyle w:val="TableParagraph"/>
              <w:spacing w:before="117" w:line="300" w:lineRule="atLeast"/>
              <w:ind w:left="105" w:right="96"/>
              <w:jc w:val="both"/>
              <w:rPr>
                <w:sz w:val="24"/>
                <w:szCs w:val="24"/>
              </w:rPr>
            </w:pPr>
            <w:r w:rsidRPr="001A4C6F">
              <w:rPr>
                <w:sz w:val="24"/>
                <w:szCs w:val="24"/>
              </w:rPr>
              <w:t xml:space="preserve">Phòng làm việc của các Khoa, Viện, Trung tâm đào tạo (bao gồm cả </w:t>
            </w:r>
            <w:r w:rsidRPr="001A4C6F">
              <w:rPr>
                <w:spacing w:val="-5"/>
                <w:sz w:val="24"/>
                <w:szCs w:val="24"/>
              </w:rPr>
              <w:t xml:space="preserve">phòng làm việc </w:t>
            </w:r>
            <w:r w:rsidRPr="001A4C6F">
              <w:rPr>
                <w:spacing w:val="-4"/>
                <w:sz w:val="24"/>
                <w:szCs w:val="24"/>
              </w:rPr>
              <w:t xml:space="preserve">của </w:t>
            </w:r>
            <w:r w:rsidRPr="001A4C6F">
              <w:rPr>
                <w:spacing w:val="-5"/>
                <w:sz w:val="24"/>
                <w:szCs w:val="24"/>
              </w:rPr>
              <w:t xml:space="preserve">giáo </w:t>
            </w:r>
            <w:r w:rsidRPr="001A4C6F">
              <w:rPr>
                <w:spacing w:val="-4"/>
                <w:sz w:val="24"/>
                <w:szCs w:val="24"/>
              </w:rPr>
              <w:t xml:space="preserve">sư, </w:t>
            </w:r>
            <w:r w:rsidRPr="001A4C6F">
              <w:rPr>
                <w:spacing w:val="-5"/>
                <w:sz w:val="24"/>
                <w:szCs w:val="24"/>
              </w:rPr>
              <w:t xml:space="preserve">phó giáo </w:t>
            </w:r>
            <w:r w:rsidRPr="001A4C6F">
              <w:rPr>
                <w:spacing w:val="-4"/>
                <w:sz w:val="24"/>
                <w:szCs w:val="24"/>
              </w:rPr>
              <w:t xml:space="preserve">sư, </w:t>
            </w:r>
            <w:r w:rsidRPr="001A4C6F">
              <w:rPr>
                <w:spacing w:val="-6"/>
                <w:sz w:val="24"/>
                <w:szCs w:val="24"/>
              </w:rPr>
              <w:t xml:space="preserve">giảng </w:t>
            </w:r>
            <w:r w:rsidRPr="001A4C6F">
              <w:rPr>
                <w:spacing w:val="-5"/>
                <w:sz w:val="24"/>
                <w:szCs w:val="24"/>
              </w:rPr>
              <w:t xml:space="preserve">viên </w:t>
            </w:r>
            <w:r w:rsidRPr="001A4C6F">
              <w:rPr>
                <w:spacing w:val="-3"/>
                <w:sz w:val="24"/>
                <w:szCs w:val="24"/>
              </w:rPr>
              <w:t xml:space="preserve">cơ </w:t>
            </w:r>
            <w:r w:rsidRPr="001A4C6F">
              <w:rPr>
                <w:spacing w:val="-5"/>
                <w:sz w:val="24"/>
                <w:szCs w:val="24"/>
              </w:rPr>
              <w:t>hữu)</w:t>
            </w:r>
          </w:p>
        </w:tc>
        <w:tc>
          <w:tcPr>
            <w:tcW w:w="1083" w:type="pct"/>
          </w:tcPr>
          <w:p w:rsidR="00917187" w:rsidRPr="001A4C6F" w:rsidRDefault="00917187" w:rsidP="00917187">
            <w:pPr>
              <w:pStyle w:val="TableParagraph"/>
              <w:spacing w:before="4"/>
              <w:jc w:val="left"/>
              <w:rPr>
                <w:b/>
                <w:sz w:val="24"/>
                <w:szCs w:val="24"/>
              </w:rPr>
            </w:pPr>
          </w:p>
          <w:p w:rsidR="00917187" w:rsidRPr="001A4C6F" w:rsidRDefault="00917187" w:rsidP="00917187">
            <w:pPr>
              <w:pStyle w:val="TableParagraph"/>
              <w:ind w:left="591" w:right="585"/>
              <w:rPr>
                <w:sz w:val="24"/>
                <w:szCs w:val="24"/>
              </w:rPr>
            </w:pPr>
            <w:r w:rsidRPr="001A4C6F">
              <w:rPr>
                <w:sz w:val="24"/>
                <w:szCs w:val="24"/>
              </w:rPr>
              <w:t>38.320</w:t>
            </w:r>
          </w:p>
        </w:tc>
      </w:tr>
      <w:tr w:rsidR="00917187" w:rsidRPr="001A4C6F" w:rsidTr="00917187">
        <w:trPr>
          <w:trHeight w:val="416"/>
          <w:jc w:val="center"/>
        </w:trPr>
        <w:tc>
          <w:tcPr>
            <w:tcW w:w="3917" w:type="pct"/>
            <w:gridSpan w:val="2"/>
          </w:tcPr>
          <w:p w:rsidR="00917187" w:rsidRPr="001A4C6F" w:rsidRDefault="00917187" w:rsidP="00917187">
            <w:pPr>
              <w:pStyle w:val="TableParagraph"/>
              <w:spacing w:line="297" w:lineRule="exact"/>
              <w:ind w:left="107"/>
              <w:jc w:val="left"/>
              <w:rPr>
                <w:b/>
                <w:sz w:val="24"/>
                <w:szCs w:val="24"/>
              </w:rPr>
            </w:pPr>
            <w:r w:rsidRPr="001A4C6F">
              <w:rPr>
                <w:b/>
                <w:sz w:val="24"/>
                <w:szCs w:val="24"/>
              </w:rPr>
              <w:t>Tổng diện tích sàn xây dựng trực tiếp phục vụ đào tạo (1+2+3+4)</w:t>
            </w:r>
          </w:p>
        </w:tc>
        <w:tc>
          <w:tcPr>
            <w:tcW w:w="1083" w:type="pct"/>
          </w:tcPr>
          <w:p w:rsidR="00917187" w:rsidRPr="001A4C6F" w:rsidRDefault="00917187" w:rsidP="00917187">
            <w:pPr>
              <w:pStyle w:val="TableParagraph"/>
              <w:spacing w:before="118" w:line="278" w:lineRule="exact"/>
              <w:ind w:left="591" w:right="585"/>
              <w:rPr>
                <w:b/>
                <w:sz w:val="24"/>
                <w:szCs w:val="24"/>
              </w:rPr>
            </w:pPr>
            <w:r w:rsidRPr="001A4C6F">
              <w:rPr>
                <w:b/>
                <w:sz w:val="24"/>
                <w:szCs w:val="24"/>
              </w:rPr>
              <w:t>113.989</w:t>
            </w:r>
          </w:p>
        </w:tc>
      </w:tr>
    </w:tbl>
    <w:p w:rsidR="00917187" w:rsidRPr="001A4C6F" w:rsidRDefault="00917187" w:rsidP="00917187">
      <w:pPr>
        <w:spacing w:line="312" w:lineRule="auto"/>
        <w:ind w:left="0" w:firstLine="720"/>
        <w:rPr>
          <w:i/>
        </w:rPr>
      </w:pPr>
    </w:p>
    <w:p w:rsidR="00917187" w:rsidRPr="001A4C6F" w:rsidRDefault="00917187" w:rsidP="00917187">
      <w:pPr>
        <w:spacing w:line="312" w:lineRule="auto"/>
        <w:ind w:left="0" w:firstLine="720"/>
        <w:rPr>
          <w:i/>
        </w:rPr>
      </w:pPr>
      <w:r w:rsidRPr="001A4C6F">
        <w:rPr>
          <w:i/>
        </w:rPr>
        <w:t>(Nguồn: Phòng Quản trị thiết bị)</w:t>
      </w:r>
    </w:p>
    <w:p w:rsidR="00917187" w:rsidRPr="001A4C6F" w:rsidRDefault="00917187" w:rsidP="00917187">
      <w:pPr>
        <w:pStyle w:val="BodyText"/>
        <w:spacing w:line="312" w:lineRule="auto"/>
        <w:ind w:left="0" w:right="551" w:firstLine="0"/>
      </w:pPr>
      <w:r w:rsidRPr="001A4C6F">
        <w:t xml:space="preserve">- Số chỗ ở ký túc xá sinh viên: diện tích sàn xây dựng: </w:t>
      </w:r>
      <w:r w:rsidRPr="001A4C6F">
        <w:rPr>
          <w:b/>
        </w:rPr>
        <w:t xml:space="preserve">24.024 </w:t>
      </w:r>
      <w:r w:rsidRPr="001A4C6F">
        <w:t xml:space="preserve">m2 tương ứng với 448 phòng và </w:t>
      </w:r>
      <w:r w:rsidRPr="001A4C6F">
        <w:rPr>
          <w:b/>
        </w:rPr>
        <w:t xml:space="preserve">3200 </w:t>
      </w:r>
      <w:r w:rsidRPr="001A4C6F">
        <w:t>chỗ ở.</w:t>
      </w:r>
    </w:p>
    <w:p w:rsidR="00917187" w:rsidRPr="001A4C6F" w:rsidRDefault="00917187" w:rsidP="00917187">
      <w:pPr>
        <w:pStyle w:val="ListParagraph"/>
        <w:widowControl w:val="0"/>
        <w:tabs>
          <w:tab w:val="left" w:pos="1170"/>
          <w:tab w:val="left" w:pos="1260"/>
        </w:tabs>
        <w:autoSpaceDE w:val="0"/>
        <w:autoSpaceDN w:val="0"/>
        <w:spacing w:after="0" w:line="312" w:lineRule="auto"/>
        <w:ind w:left="0"/>
        <w:contextualSpacing w:val="0"/>
        <w:rPr>
          <w:rFonts w:ascii="Times New Roman" w:hAnsi="Times New Roman"/>
          <w:b/>
          <w:spacing w:val="-4"/>
          <w:sz w:val="26"/>
          <w:szCs w:val="24"/>
        </w:rPr>
      </w:pPr>
      <w:r w:rsidRPr="001A4C6F">
        <w:rPr>
          <w:rFonts w:ascii="Times New Roman" w:hAnsi="Times New Roman"/>
          <w:b/>
          <w:spacing w:val="-5"/>
          <w:sz w:val="26"/>
          <w:szCs w:val="24"/>
        </w:rPr>
        <w:t xml:space="preserve">Bảng 8. Thống </w:t>
      </w:r>
      <w:r w:rsidRPr="001A4C6F">
        <w:rPr>
          <w:rFonts w:ascii="Times New Roman" w:hAnsi="Times New Roman"/>
          <w:b/>
          <w:spacing w:val="-3"/>
          <w:sz w:val="26"/>
          <w:szCs w:val="24"/>
        </w:rPr>
        <w:t xml:space="preserve">kê </w:t>
      </w:r>
      <w:r w:rsidRPr="001A4C6F">
        <w:rPr>
          <w:rFonts w:ascii="Times New Roman" w:hAnsi="Times New Roman"/>
          <w:b/>
          <w:spacing w:val="-4"/>
          <w:sz w:val="26"/>
          <w:szCs w:val="24"/>
        </w:rPr>
        <w:t xml:space="preserve">các </w:t>
      </w:r>
      <w:r w:rsidRPr="001A4C6F">
        <w:rPr>
          <w:rFonts w:ascii="Times New Roman" w:hAnsi="Times New Roman"/>
          <w:b/>
          <w:spacing w:val="-5"/>
          <w:sz w:val="26"/>
          <w:szCs w:val="24"/>
        </w:rPr>
        <w:t xml:space="preserve">phòng thực </w:t>
      </w:r>
      <w:r w:rsidRPr="001A4C6F">
        <w:rPr>
          <w:rFonts w:ascii="Times New Roman" w:hAnsi="Times New Roman"/>
          <w:b/>
          <w:spacing w:val="-6"/>
          <w:sz w:val="26"/>
          <w:szCs w:val="24"/>
        </w:rPr>
        <w:t xml:space="preserve">hành, </w:t>
      </w:r>
      <w:r w:rsidRPr="001A4C6F">
        <w:rPr>
          <w:rFonts w:ascii="Times New Roman" w:hAnsi="Times New Roman"/>
          <w:b/>
          <w:spacing w:val="-5"/>
          <w:sz w:val="26"/>
          <w:szCs w:val="24"/>
        </w:rPr>
        <w:t xml:space="preserve">phòng </w:t>
      </w:r>
      <w:r w:rsidRPr="001A4C6F">
        <w:rPr>
          <w:rFonts w:ascii="Times New Roman" w:hAnsi="Times New Roman"/>
          <w:b/>
          <w:spacing w:val="-4"/>
          <w:sz w:val="26"/>
          <w:szCs w:val="24"/>
        </w:rPr>
        <w:t xml:space="preserve">thí </w:t>
      </w:r>
      <w:r w:rsidRPr="001A4C6F">
        <w:rPr>
          <w:rFonts w:ascii="Times New Roman" w:hAnsi="Times New Roman"/>
          <w:b/>
          <w:spacing w:val="-6"/>
          <w:sz w:val="26"/>
          <w:szCs w:val="24"/>
        </w:rPr>
        <w:t xml:space="preserve">nghiệm </w:t>
      </w:r>
      <w:r w:rsidRPr="001A4C6F">
        <w:rPr>
          <w:rFonts w:ascii="Times New Roman" w:hAnsi="Times New Roman"/>
          <w:b/>
          <w:spacing w:val="-3"/>
          <w:sz w:val="26"/>
          <w:szCs w:val="24"/>
        </w:rPr>
        <w:t xml:space="preserve">và </w:t>
      </w:r>
      <w:r w:rsidRPr="001A4C6F">
        <w:rPr>
          <w:rFonts w:ascii="Times New Roman" w:hAnsi="Times New Roman"/>
          <w:b/>
          <w:spacing w:val="-5"/>
          <w:sz w:val="26"/>
          <w:szCs w:val="24"/>
        </w:rPr>
        <w:t xml:space="preserve">các trang thiết </w:t>
      </w:r>
      <w:r w:rsidRPr="001A4C6F">
        <w:rPr>
          <w:rFonts w:ascii="Times New Roman" w:hAnsi="Times New Roman"/>
          <w:b/>
          <w:spacing w:val="-4"/>
          <w:sz w:val="26"/>
          <w:szCs w:val="24"/>
        </w:rPr>
        <w:t>bị</w:t>
      </w:r>
    </w:p>
    <w:p w:rsidR="00917187" w:rsidRPr="001A4C6F" w:rsidRDefault="00917187" w:rsidP="00917187">
      <w:pPr>
        <w:pStyle w:val="BodyText"/>
        <w:spacing w:before="4"/>
        <w:ind w:left="0"/>
        <w:rPr>
          <w:i/>
          <w:sz w:val="24"/>
        </w:rPr>
      </w:pPr>
    </w:p>
    <w:tbl>
      <w:tblPr>
        <w:tblW w:w="9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0"/>
        <w:gridCol w:w="3449"/>
        <w:gridCol w:w="5038"/>
      </w:tblGrid>
      <w:tr w:rsidR="00917187" w:rsidRPr="001A4C6F" w:rsidTr="00917187">
        <w:trPr>
          <w:trHeight w:val="453"/>
        </w:trPr>
        <w:tc>
          <w:tcPr>
            <w:tcW w:w="570" w:type="dxa"/>
            <w:vAlign w:val="center"/>
          </w:tcPr>
          <w:p w:rsidR="00917187" w:rsidRPr="001A4C6F" w:rsidRDefault="00917187" w:rsidP="00917187">
            <w:pPr>
              <w:pStyle w:val="TableParagraph"/>
              <w:ind w:left="107"/>
              <w:rPr>
                <w:b/>
                <w:sz w:val="24"/>
                <w:szCs w:val="24"/>
              </w:rPr>
            </w:pPr>
            <w:r w:rsidRPr="001A4C6F">
              <w:rPr>
                <w:b/>
                <w:w w:val="99"/>
                <w:sz w:val="24"/>
                <w:szCs w:val="24"/>
              </w:rPr>
              <w:t>TT</w:t>
            </w:r>
          </w:p>
        </w:tc>
        <w:tc>
          <w:tcPr>
            <w:tcW w:w="3449" w:type="dxa"/>
            <w:vAlign w:val="center"/>
          </w:tcPr>
          <w:p w:rsidR="00917187" w:rsidRPr="001A4C6F" w:rsidRDefault="00917187" w:rsidP="00917187">
            <w:pPr>
              <w:pStyle w:val="TableParagraph"/>
              <w:ind w:left="1493" w:right="1472"/>
              <w:rPr>
                <w:b/>
                <w:sz w:val="24"/>
                <w:szCs w:val="24"/>
              </w:rPr>
            </w:pPr>
            <w:r w:rsidRPr="001A4C6F">
              <w:rPr>
                <w:b/>
                <w:sz w:val="24"/>
                <w:szCs w:val="24"/>
              </w:rPr>
              <w:t>Tên</w:t>
            </w:r>
          </w:p>
        </w:tc>
        <w:tc>
          <w:tcPr>
            <w:tcW w:w="5038" w:type="dxa"/>
            <w:vAlign w:val="center"/>
          </w:tcPr>
          <w:p w:rsidR="00917187" w:rsidRPr="001A4C6F" w:rsidRDefault="00917187" w:rsidP="00917187">
            <w:pPr>
              <w:pStyle w:val="TableParagraph"/>
              <w:ind w:left="845"/>
              <w:rPr>
                <w:b/>
                <w:sz w:val="24"/>
                <w:szCs w:val="24"/>
              </w:rPr>
            </w:pPr>
            <w:r w:rsidRPr="001A4C6F">
              <w:rPr>
                <w:b/>
                <w:sz w:val="24"/>
                <w:szCs w:val="24"/>
              </w:rPr>
              <w:t>Danh mục trang thiết bị chính</w:t>
            </w:r>
          </w:p>
        </w:tc>
      </w:tr>
      <w:tr w:rsidR="00917187" w:rsidRPr="001A4C6F" w:rsidTr="00917187">
        <w:tc>
          <w:tcPr>
            <w:tcW w:w="570" w:type="dxa"/>
          </w:tcPr>
          <w:p w:rsidR="00917187" w:rsidRPr="001A4C6F" w:rsidRDefault="00917187" w:rsidP="00917187">
            <w:pPr>
              <w:pStyle w:val="TableParagraph"/>
              <w:jc w:val="left"/>
              <w:rPr>
                <w:i/>
                <w:sz w:val="24"/>
                <w:szCs w:val="24"/>
              </w:rPr>
            </w:pPr>
          </w:p>
          <w:p w:rsidR="00917187" w:rsidRPr="001A4C6F" w:rsidRDefault="00917187" w:rsidP="00917187">
            <w:pPr>
              <w:pStyle w:val="TableParagraph"/>
              <w:jc w:val="left"/>
              <w:rPr>
                <w:i/>
                <w:sz w:val="24"/>
                <w:szCs w:val="24"/>
              </w:rPr>
            </w:pPr>
          </w:p>
          <w:p w:rsidR="00917187" w:rsidRPr="001A4C6F" w:rsidRDefault="00917187" w:rsidP="00917187">
            <w:pPr>
              <w:pStyle w:val="TableParagraph"/>
              <w:ind w:left="107"/>
              <w:jc w:val="left"/>
              <w:rPr>
                <w:sz w:val="24"/>
                <w:szCs w:val="24"/>
              </w:rPr>
            </w:pPr>
            <w:r w:rsidRPr="001A4C6F">
              <w:rPr>
                <w:w w:val="99"/>
                <w:sz w:val="24"/>
                <w:szCs w:val="24"/>
              </w:rPr>
              <w:t>1</w:t>
            </w:r>
          </w:p>
        </w:tc>
        <w:tc>
          <w:tcPr>
            <w:tcW w:w="3449" w:type="dxa"/>
          </w:tcPr>
          <w:p w:rsidR="00917187" w:rsidRPr="001A4C6F" w:rsidRDefault="00917187" w:rsidP="00917187">
            <w:pPr>
              <w:pStyle w:val="TableParagraph"/>
              <w:spacing w:line="312" w:lineRule="auto"/>
              <w:jc w:val="left"/>
              <w:rPr>
                <w:i/>
                <w:sz w:val="24"/>
                <w:szCs w:val="24"/>
              </w:rPr>
            </w:pPr>
          </w:p>
          <w:p w:rsidR="00917187" w:rsidRPr="001A4C6F" w:rsidRDefault="00917187" w:rsidP="00917187">
            <w:pPr>
              <w:pStyle w:val="TableParagraph"/>
              <w:spacing w:line="312" w:lineRule="auto"/>
              <w:jc w:val="left"/>
              <w:rPr>
                <w:i/>
                <w:sz w:val="24"/>
                <w:szCs w:val="24"/>
              </w:rPr>
            </w:pPr>
          </w:p>
          <w:p w:rsidR="00917187" w:rsidRPr="001A4C6F" w:rsidRDefault="00917187" w:rsidP="00917187">
            <w:pPr>
              <w:pStyle w:val="TableParagraph"/>
              <w:spacing w:line="312" w:lineRule="auto"/>
              <w:ind w:left="107"/>
              <w:jc w:val="left"/>
              <w:rPr>
                <w:sz w:val="24"/>
                <w:szCs w:val="24"/>
              </w:rPr>
            </w:pPr>
            <w:r w:rsidRPr="001A4C6F">
              <w:rPr>
                <w:sz w:val="24"/>
                <w:szCs w:val="24"/>
              </w:rPr>
              <w:t>Phòng thực hành</w:t>
            </w:r>
          </w:p>
        </w:tc>
        <w:tc>
          <w:tcPr>
            <w:tcW w:w="5038" w:type="dxa"/>
          </w:tcPr>
          <w:p w:rsidR="00917187" w:rsidRPr="001A4C6F" w:rsidRDefault="00917187" w:rsidP="00917187">
            <w:pPr>
              <w:pStyle w:val="TableParagraph"/>
              <w:numPr>
                <w:ilvl w:val="0"/>
                <w:numId w:val="10"/>
              </w:numPr>
              <w:tabs>
                <w:tab w:val="left" w:pos="542"/>
                <w:tab w:val="left" w:pos="543"/>
              </w:tabs>
              <w:spacing w:line="312" w:lineRule="auto"/>
              <w:jc w:val="left"/>
              <w:rPr>
                <w:sz w:val="24"/>
                <w:szCs w:val="24"/>
              </w:rPr>
            </w:pPr>
            <w:r w:rsidRPr="001A4C6F">
              <w:rPr>
                <w:sz w:val="24"/>
                <w:szCs w:val="24"/>
              </w:rPr>
              <w:t>Tên thiết bị 1: Máy tính Giáo viên</w:t>
            </w:r>
          </w:p>
          <w:p w:rsidR="00917187" w:rsidRPr="001A4C6F" w:rsidRDefault="00917187" w:rsidP="00917187">
            <w:pPr>
              <w:pStyle w:val="TableParagraph"/>
              <w:numPr>
                <w:ilvl w:val="0"/>
                <w:numId w:val="10"/>
              </w:numPr>
              <w:tabs>
                <w:tab w:val="left" w:pos="542"/>
                <w:tab w:val="left" w:pos="543"/>
              </w:tabs>
              <w:spacing w:line="312" w:lineRule="auto"/>
              <w:jc w:val="left"/>
              <w:rPr>
                <w:sz w:val="24"/>
                <w:szCs w:val="24"/>
              </w:rPr>
            </w:pPr>
            <w:r w:rsidRPr="001A4C6F">
              <w:rPr>
                <w:sz w:val="24"/>
                <w:szCs w:val="24"/>
              </w:rPr>
              <w:t>Tên thiết bị 2: Máy tính học viên</w:t>
            </w:r>
          </w:p>
          <w:p w:rsidR="00917187" w:rsidRPr="001A4C6F" w:rsidRDefault="00917187" w:rsidP="00917187">
            <w:pPr>
              <w:pStyle w:val="TableParagraph"/>
              <w:numPr>
                <w:ilvl w:val="0"/>
                <w:numId w:val="10"/>
              </w:numPr>
              <w:tabs>
                <w:tab w:val="left" w:pos="542"/>
                <w:tab w:val="left" w:pos="543"/>
              </w:tabs>
              <w:spacing w:line="312" w:lineRule="auto"/>
              <w:jc w:val="left"/>
              <w:rPr>
                <w:sz w:val="24"/>
                <w:szCs w:val="24"/>
              </w:rPr>
            </w:pPr>
            <w:r w:rsidRPr="001A4C6F">
              <w:rPr>
                <w:sz w:val="24"/>
                <w:szCs w:val="24"/>
              </w:rPr>
              <w:t>Tên thiết bị 3: Máy chiếu</w:t>
            </w:r>
          </w:p>
          <w:p w:rsidR="00917187" w:rsidRPr="001A4C6F" w:rsidRDefault="00917187" w:rsidP="00917187">
            <w:pPr>
              <w:pStyle w:val="TableParagraph"/>
              <w:numPr>
                <w:ilvl w:val="0"/>
                <w:numId w:val="10"/>
              </w:numPr>
              <w:tabs>
                <w:tab w:val="left" w:pos="542"/>
                <w:tab w:val="left" w:pos="543"/>
              </w:tabs>
              <w:spacing w:line="312" w:lineRule="auto"/>
              <w:jc w:val="left"/>
              <w:rPr>
                <w:sz w:val="24"/>
                <w:szCs w:val="24"/>
              </w:rPr>
            </w:pPr>
            <w:r w:rsidRPr="001A4C6F">
              <w:rPr>
                <w:sz w:val="24"/>
                <w:szCs w:val="24"/>
              </w:rPr>
              <w:t>Tên thiết bị 4: Thiết bị âm thanh</w:t>
            </w:r>
          </w:p>
          <w:p w:rsidR="00917187" w:rsidRPr="001A4C6F" w:rsidRDefault="00917187" w:rsidP="00917187">
            <w:pPr>
              <w:pStyle w:val="TableParagraph"/>
              <w:numPr>
                <w:ilvl w:val="0"/>
                <w:numId w:val="10"/>
              </w:numPr>
              <w:tabs>
                <w:tab w:val="left" w:pos="542"/>
                <w:tab w:val="left" w:pos="543"/>
              </w:tabs>
              <w:spacing w:line="312" w:lineRule="auto"/>
              <w:jc w:val="left"/>
              <w:rPr>
                <w:sz w:val="24"/>
                <w:szCs w:val="24"/>
              </w:rPr>
            </w:pPr>
            <w:r w:rsidRPr="001A4C6F">
              <w:rPr>
                <w:sz w:val="24"/>
                <w:szCs w:val="24"/>
              </w:rPr>
              <w:t>Phần mềm: Theo chương trình đào tạo</w:t>
            </w:r>
          </w:p>
        </w:tc>
      </w:tr>
      <w:tr w:rsidR="00917187" w:rsidRPr="001A4C6F" w:rsidTr="00917187">
        <w:tc>
          <w:tcPr>
            <w:tcW w:w="570" w:type="dxa"/>
          </w:tcPr>
          <w:p w:rsidR="00917187" w:rsidRPr="001A4C6F" w:rsidRDefault="00917187" w:rsidP="00917187">
            <w:pPr>
              <w:pStyle w:val="TableParagraph"/>
              <w:spacing w:before="122"/>
              <w:ind w:left="107"/>
              <w:jc w:val="left"/>
              <w:rPr>
                <w:sz w:val="24"/>
                <w:szCs w:val="24"/>
              </w:rPr>
            </w:pPr>
            <w:r w:rsidRPr="001A4C6F">
              <w:rPr>
                <w:w w:val="99"/>
                <w:sz w:val="24"/>
                <w:szCs w:val="24"/>
              </w:rPr>
              <w:t>2</w:t>
            </w:r>
          </w:p>
        </w:tc>
        <w:tc>
          <w:tcPr>
            <w:tcW w:w="3449" w:type="dxa"/>
          </w:tcPr>
          <w:p w:rsidR="00917187" w:rsidRPr="001A4C6F" w:rsidRDefault="00917187" w:rsidP="00917187">
            <w:pPr>
              <w:pStyle w:val="TableParagraph"/>
              <w:spacing w:line="312" w:lineRule="auto"/>
              <w:ind w:left="107"/>
              <w:jc w:val="left"/>
              <w:rPr>
                <w:sz w:val="24"/>
                <w:szCs w:val="24"/>
              </w:rPr>
            </w:pPr>
            <w:r w:rsidRPr="001A4C6F">
              <w:rPr>
                <w:sz w:val="24"/>
                <w:szCs w:val="24"/>
              </w:rPr>
              <w:t>Phòng thực hành Khoa du lịch khách sạn</w:t>
            </w:r>
          </w:p>
        </w:tc>
        <w:tc>
          <w:tcPr>
            <w:tcW w:w="5038" w:type="dxa"/>
          </w:tcPr>
          <w:p w:rsidR="00917187" w:rsidRPr="001A4C6F" w:rsidRDefault="00917187" w:rsidP="00917187">
            <w:pPr>
              <w:pStyle w:val="TableParagraph"/>
              <w:numPr>
                <w:ilvl w:val="0"/>
                <w:numId w:val="9"/>
              </w:numPr>
              <w:tabs>
                <w:tab w:val="left" w:pos="542"/>
                <w:tab w:val="left" w:pos="543"/>
              </w:tabs>
              <w:spacing w:line="312" w:lineRule="auto"/>
              <w:jc w:val="left"/>
              <w:rPr>
                <w:sz w:val="24"/>
                <w:szCs w:val="24"/>
              </w:rPr>
            </w:pPr>
            <w:r w:rsidRPr="001A4C6F">
              <w:rPr>
                <w:sz w:val="24"/>
                <w:szCs w:val="24"/>
              </w:rPr>
              <w:t>Tên thiết bị 1: Điều hoà</w:t>
            </w:r>
          </w:p>
          <w:p w:rsidR="00917187" w:rsidRPr="001A4C6F" w:rsidRDefault="00917187" w:rsidP="00917187">
            <w:pPr>
              <w:pStyle w:val="TableParagraph"/>
              <w:numPr>
                <w:ilvl w:val="0"/>
                <w:numId w:val="9"/>
              </w:numPr>
              <w:tabs>
                <w:tab w:val="left" w:pos="542"/>
                <w:tab w:val="left" w:pos="543"/>
              </w:tabs>
              <w:spacing w:line="312" w:lineRule="auto"/>
              <w:jc w:val="left"/>
              <w:rPr>
                <w:sz w:val="24"/>
                <w:szCs w:val="24"/>
              </w:rPr>
            </w:pPr>
            <w:r w:rsidRPr="001A4C6F">
              <w:rPr>
                <w:sz w:val="24"/>
                <w:szCs w:val="24"/>
              </w:rPr>
              <w:t>Tên thiết bị 2: Tủ lạnh</w:t>
            </w:r>
          </w:p>
          <w:p w:rsidR="00917187" w:rsidRPr="001A4C6F" w:rsidRDefault="00917187" w:rsidP="00917187">
            <w:pPr>
              <w:pStyle w:val="TableParagraph"/>
              <w:numPr>
                <w:ilvl w:val="0"/>
                <w:numId w:val="9"/>
              </w:numPr>
              <w:tabs>
                <w:tab w:val="left" w:pos="542"/>
                <w:tab w:val="left" w:pos="543"/>
              </w:tabs>
              <w:spacing w:line="312" w:lineRule="auto"/>
              <w:jc w:val="left"/>
              <w:rPr>
                <w:sz w:val="24"/>
                <w:szCs w:val="24"/>
              </w:rPr>
            </w:pPr>
            <w:r w:rsidRPr="001A4C6F">
              <w:rPr>
                <w:sz w:val="24"/>
                <w:szCs w:val="24"/>
              </w:rPr>
              <w:t>Tên thiết bị 3: các thiết bị phòng buồng</w:t>
            </w:r>
          </w:p>
        </w:tc>
      </w:tr>
    </w:tbl>
    <w:p w:rsidR="00917187" w:rsidRPr="001A4C6F" w:rsidRDefault="00917187" w:rsidP="00917187">
      <w:pPr>
        <w:spacing w:line="312" w:lineRule="auto"/>
        <w:ind w:left="0" w:firstLine="720"/>
        <w:rPr>
          <w:i/>
        </w:rPr>
      </w:pPr>
    </w:p>
    <w:p w:rsidR="00917187" w:rsidRPr="001A4C6F" w:rsidRDefault="00917187" w:rsidP="00917187">
      <w:pPr>
        <w:spacing w:line="312" w:lineRule="auto"/>
        <w:ind w:left="0" w:firstLine="720"/>
        <w:rPr>
          <w:i/>
        </w:rPr>
      </w:pPr>
      <w:r w:rsidRPr="001A4C6F">
        <w:rPr>
          <w:i/>
        </w:rPr>
        <w:t>(Nguồn: Phòng Quản trị thiết bị)</w:t>
      </w:r>
    </w:p>
    <w:p w:rsidR="00917187" w:rsidRPr="001A4C6F" w:rsidRDefault="00917187" w:rsidP="00917187">
      <w:pPr>
        <w:pStyle w:val="ListParagraph"/>
        <w:widowControl w:val="0"/>
        <w:autoSpaceDE w:val="0"/>
        <w:autoSpaceDN w:val="0"/>
        <w:spacing w:before="122" w:after="0" w:line="240" w:lineRule="auto"/>
        <w:ind w:left="0"/>
        <w:contextualSpacing w:val="0"/>
        <w:rPr>
          <w:rFonts w:ascii="Times New Roman" w:hAnsi="Times New Roman"/>
          <w:b/>
          <w:sz w:val="26"/>
          <w:szCs w:val="24"/>
        </w:rPr>
      </w:pPr>
      <w:r w:rsidRPr="001A4C6F">
        <w:rPr>
          <w:rFonts w:ascii="Times New Roman" w:hAnsi="Times New Roman"/>
          <w:b/>
          <w:sz w:val="26"/>
          <w:szCs w:val="24"/>
        </w:rPr>
        <w:lastRenderedPageBreak/>
        <w:t>Bảng 9. Thống kê phòng học</w:t>
      </w:r>
    </w:p>
    <w:p w:rsidR="00917187" w:rsidRPr="001A4C6F" w:rsidRDefault="00917187" w:rsidP="00917187">
      <w:pPr>
        <w:pStyle w:val="BodyText"/>
        <w:spacing w:before="4"/>
        <w:ind w:left="0"/>
        <w:rPr>
          <w:i/>
          <w:sz w:val="24"/>
        </w:rPr>
      </w:pPr>
    </w:p>
    <w:tbl>
      <w:tblPr>
        <w:tblW w:w="910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7"/>
        <w:gridCol w:w="4919"/>
        <w:gridCol w:w="3447"/>
      </w:tblGrid>
      <w:tr w:rsidR="00917187" w:rsidRPr="001A4C6F" w:rsidTr="00917187">
        <w:tc>
          <w:tcPr>
            <w:tcW w:w="737" w:type="dxa"/>
          </w:tcPr>
          <w:p w:rsidR="00917187" w:rsidRPr="001A4C6F" w:rsidRDefault="00917187" w:rsidP="00917187">
            <w:pPr>
              <w:pStyle w:val="TableParagraph"/>
              <w:spacing w:line="312" w:lineRule="auto"/>
              <w:ind w:left="105"/>
              <w:jc w:val="left"/>
              <w:rPr>
                <w:b/>
                <w:sz w:val="24"/>
                <w:szCs w:val="24"/>
              </w:rPr>
            </w:pPr>
            <w:r w:rsidRPr="001A4C6F">
              <w:rPr>
                <w:b/>
                <w:sz w:val="24"/>
                <w:szCs w:val="24"/>
              </w:rPr>
              <w:t>TT</w:t>
            </w:r>
          </w:p>
        </w:tc>
        <w:tc>
          <w:tcPr>
            <w:tcW w:w="4919" w:type="dxa"/>
          </w:tcPr>
          <w:p w:rsidR="00917187" w:rsidRPr="001A4C6F" w:rsidRDefault="00917187" w:rsidP="00917187">
            <w:pPr>
              <w:pStyle w:val="TableParagraph"/>
              <w:spacing w:line="312" w:lineRule="auto"/>
              <w:ind w:left="1802" w:right="1801"/>
              <w:rPr>
                <w:b/>
                <w:sz w:val="24"/>
                <w:szCs w:val="24"/>
              </w:rPr>
            </w:pPr>
            <w:r w:rsidRPr="001A4C6F">
              <w:rPr>
                <w:b/>
                <w:sz w:val="24"/>
                <w:szCs w:val="24"/>
              </w:rPr>
              <w:t>Loại phòng</w:t>
            </w:r>
          </w:p>
        </w:tc>
        <w:tc>
          <w:tcPr>
            <w:tcW w:w="3447" w:type="dxa"/>
          </w:tcPr>
          <w:p w:rsidR="00917187" w:rsidRPr="001A4C6F" w:rsidRDefault="00917187" w:rsidP="00917187">
            <w:pPr>
              <w:pStyle w:val="TableParagraph"/>
              <w:spacing w:line="312" w:lineRule="auto"/>
              <w:ind w:left="1206" w:right="1204"/>
              <w:rPr>
                <w:b/>
                <w:sz w:val="24"/>
                <w:szCs w:val="24"/>
              </w:rPr>
            </w:pPr>
            <w:r w:rsidRPr="001A4C6F">
              <w:rPr>
                <w:b/>
                <w:sz w:val="24"/>
                <w:szCs w:val="24"/>
              </w:rPr>
              <w:t>Số lượng</w:t>
            </w:r>
          </w:p>
        </w:tc>
      </w:tr>
      <w:tr w:rsidR="00917187" w:rsidRPr="001A4C6F" w:rsidTr="00917187">
        <w:tc>
          <w:tcPr>
            <w:tcW w:w="737" w:type="dxa"/>
          </w:tcPr>
          <w:p w:rsidR="00917187" w:rsidRPr="001A4C6F" w:rsidRDefault="00917187" w:rsidP="00917187">
            <w:pPr>
              <w:pStyle w:val="TableParagraph"/>
              <w:spacing w:line="312" w:lineRule="auto"/>
              <w:ind w:left="105"/>
              <w:jc w:val="left"/>
              <w:rPr>
                <w:sz w:val="24"/>
                <w:szCs w:val="24"/>
              </w:rPr>
            </w:pPr>
            <w:r w:rsidRPr="001A4C6F">
              <w:rPr>
                <w:sz w:val="24"/>
                <w:szCs w:val="24"/>
              </w:rPr>
              <w:t>1.</w:t>
            </w:r>
          </w:p>
        </w:tc>
        <w:tc>
          <w:tcPr>
            <w:tcW w:w="4919" w:type="dxa"/>
          </w:tcPr>
          <w:p w:rsidR="00917187" w:rsidRPr="001A4C6F" w:rsidRDefault="00917187" w:rsidP="00917187">
            <w:pPr>
              <w:pStyle w:val="TableParagraph"/>
              <w:spacing w:line="312" w:lineRule="auto"/>
              <w:ind w:left="105"/>
              <w:jc w:val="left"/>
              <w:rPr>
                <w:sz w:val="24"/>
                <w:szCs w:val="24"/>
              </w:rPr>
            </w:pPr>
            <w:r w:rsidRPr="001A4C6F">
              <w:rPr>
                <w:sz w:val="24"/>
                <w:szCs w:val="24"/>
              </w:rPr>
              <w:t>Hội trường, phòng học lớn trên 200 chỗ</w:t>
            </w:r>
          </w:p>
        </w:tc>
        <w:tc>
          <w:tcPr>
            <w:tcW w:w="3447" w:type="dxa"/>
          </w:tcPr>
          <w:p w:rsidR="00917187" w:rsidRPr="001A4C6F" w:rsidRDefault="00917187" w:rsidP="00917187">
            <w:pPr>
              <w:pStyle w:val="TableParagraph"/>
              <w:spacing w:line="312" w:lineRule="auto"/>
              <w:ind w:left="1206" w:right="1198"/>
              <w:rPr>
                <w:sz w:val="24"/>
                <w:szCs w:val="24"/>
              </w:rPr>
            </w:pPr>
            <w:r w:rsidRPr="001A4C6F">
              <w:rPr>
                <w:sz w:val="24"/>
                <w:szCs w:val="24"/>
              </w:rPr>
              <w:t>20</w:t>
            </w:r>
          </w:p>
        </w:tc>
      </w:tr>
      <w:tr w:rsidR="00917187" w:rsidRPr="001A4C6F" w:rsidTr="00917187">
        <w:tc>
          <w:tcPr>
            <w:tcW w:w="737" w:type="dxa"/>
          </w:tcPr>
          <w:p w:rsidR="00917187" w:rsidRPr="001A4C6F" w:rsidRDefault="00917187" w:rsidP="00917187">
            <w:pPr>
              <w:pStyle w:val="TableParagraph"/>
              <w:spacing w:line="312" w:lineRule="auto"/>
              <w:ind w:left="105"/>
              <w:jc w:val="left"/>
              <w:rPr>
                <w:sz w:val="24"/>
                <w:szCs w:val="24"/>
              </w:rPr>
            </w:pPr>
            <w:r w:rsidRPr="001A4C6F">
              <w:rPr>
                <w:sz w:val="24"/>
                <w:szCs w:val="24"/>
              </w:rPr>
              <w:t>2.</w:t>
            </w:r>
          </w:p>
        </w:tc>
        <w:tc>
          <w:tcPr>
            <w:tcW w:w="4919" w:type="dxa"/>
          </w:tcPr>
          <w:p w:rsidR="00917187" w:rsidRPr="001A4C6F" w:rsidRDefault="00917187" w:rsidP="00917187">
            <w:pPr>
              <w:pStyle w:val="TableParagraph"/>
              <w:spacing w:line="312" w:lineRule="auto"/>
              <w:ind w:left="105"/>
              <w:jc w:val="left"/>
              <w:rPr>
                <w:sz w:val="24"/>
                <w:szCs w:val="24"/>
              </w:rPr>
            </w:pPr>
            <w:r w:rsidRPr="001A4C6F">
              <w:rPr>
                <w:sz w:val="24"/>
                <w:szCs w:val="24"/>
              </w:rPr>
              <w:t>Phòng học từ 100 - 200 chỗ</w:t>
            </w:r>
          </w:p>
        </w:tc>
        <w:tc>
          <w:tcPr>
            <w:tcW w:w="3447" w:type="dxa"/>
          </w:tcPr>
          <w:p w:rsidR="00917187" w:rsidRPr="001A4C6F" w:rsidRDefault="00917187" w:rsidP="00917187">
            <w:pPr>
              <w:pStyle w:val="TableParagraph"/>
              <w:spacing w:line="312" w:lineRule="auto"/>
              <w:ind w:left="1206" w:right="1198"/>
              <w:rPr>
                <w:sz w:val="24"/>
                <w:szCs w:val="24"/>
              </w:rPr>
            </w:pPr>
            <w:r w:rsidRPr="001A4C6F">
              <w:rPr>
                <w:sz w:val="24"/>
                <w:szCs w:val="24"/>
              </w:rPr>
              <w:t>26</w:t>
            </w:r>
          </w:p>
        </w:tc>
      </w:tr>
      <w:tr w:rsidR="00917187" w:rsidRPr="001A4C6F" w:rsidTr="00917187">
        <w:tc>
          <w:tcPr>
            <w:tcW w:w="737" w:type="dxa"/>
          </w:tcPr>
          <w:p w:rsidR="00917187" w:rsidRPr="001A4C6F" w:rsidRDefault="00917187" w:rsidP="00917187">
            <w:pPr>
              <w:pStyle w:val="TableParagraph"/>
              <w:spacing w:line="312" w:lineRule="auto"/>
              <w:ind w:left="105"/>
              <w:jc w:val="left"/>
              <w:rPr>
                <w:sz w:val="24"/>
                <w:szCs w:val="24"/>
              </w:rPr>
            </w:pPr>
            <w:r w:rsidRPr="001A4C6F">
              <w:rPr>
                <w:sz w:val="24"/>
                <w:szCs w:val="24"/>
              </w:rPr>
              <w:t>3.</w:t>
            </w:r>
          </w:p>
        </w:tc>
        <w:tc>
          <w:tcPr>
            <w:tcW w:w="4919" w:type="dxa"/>
          </w:tcPr>
          <w:p w:rsidR="00917187" w:rsidRPr="001A4C6F" w:rsidRDefault="00917187" w:rsidP="00917187">
            <w:pPr>
              <w:pStyle w:val="TableParagraph"/>
              <w:spacing w:line="312" w:lineRule="auto"/>
              <w:ind w:left="105"/>
              <w:jc w:val="left"/>
              <w:rPr>
                <w:sz w:val="24"/>
                <w:szCs w:val="24"/>
              </w:rPr>
            </w:pPr>
            <w:r w:rsidRPr="001A4C6F">
              <w:rPr>
                <w:sz w:val="24"/>
                <w:szCs w:val="24"/>
              </w:rPr>
              <w:t>Phòng học từ 50 - 100 chỗ</w:t>
            </w:r>
          </w:p>
        </w:tc>
        <w:tc>
          <w:tcPr>
            <w:tcW w:w="3447" w:type="dxa"/>
          </w:tcPr>
          <w:p w:rsidR="00917187" w:rsidRPr="001A4C6F" w:rsidRDefault="00917187" w:rsidP="00917187">
            <w:pPr>
              <w:pStyle w:val="TableParagraph"/>
              <w:spacing w:line="312" w:lineRule="auto"/>
              <w:ind w:left="1206" w:right="1204"/>
              <w:rPr>
                <w:sz w:val="24"/>
                <w:szCs w:val="24"/>
              </w:rPr>
            </w:pPr>
            <w:r w:rsidRPr="001A4C6F">
              <w:rPr>
                <w:sz w:val="24"/>
                <w:szCs w:val="24"/>
              </w:rPr>
              <w:t>193</w:t>
            </w:r>
          </w:p>
        </w:tc>
      </w:tr>
      <w:tr w:rsidR="00917187" w:rsidRPr="001A4C6F" w:rsidTr="00917187">
        <w:tc>
          <w:tcPr>
            <w:tcW w:w="737" w:type="dxa"/>
          </w:tcPr>
          <w:p w:rsidR="00917187" w:rsidRPr="001A4C6F" w:rsidRDefault="00917187" w:rsidP="00917187">
            <w:pPr>
              <w:pStyle w:val="TableParagraph"/>
              <w:spacing w:line="312" w:lineRule="auto"/>
              <w:ind w:left="105"/>
              <w:jc w:val="left"/>
              <w:rPr>
                <w:sz w:val="24"/>
                <w:szCs w:val="24"/>
              </w:rPr>
            </w:pPr>
            <w:r w:rsidRPr="001A4C6F">
              <w:rPr>
                <w:sz w:val="24"/>
                <w:szCs w:val="24"/>
              </w:rPr>
              <w:t>4.</w:t>
            </w:r>
          </w:p>
        </w:tc>
        <w:tc>
          <w:tcPr>
            <w:tcW w:w="4919" w:type="dxa"/>
          </w:tcPr>
          <w:p w:rsidR="00917187" w:rsidRPr="001A4C6F" w:rsidRDefault="00917187" w:rsidP="00917187">
            <w:pPr>
              <w:pStyle w:val="TableParagraph"/>
              <w:spacing w:line="312" w:lineRule="auto"/>
              <w:ind w:left="105"/>
              <w:jc w:val="left"/>
              <w:rPr>
                <w:sz w:val="24"/>
                <w:szCs w:val="24"/>
              </w:rPr>
            </w:pPr>
            <w:r w:rsidRPr="001A4C6F">
              <w:rPr>
                <w:sz w:val="24"/>
                <w:szCs w:val="24"/>
              </w:rPr>
              <w:t>Số phòng học dưới 50 chỗ</w:t>
            </w:r>
          </w:p>
        </w:tc>
        <w:tc>
          <w:tcPr>
            <w:tcW w:w="3447" w:type="dxa"/>
          </w:tcPr>
          <w:p w:rsidR="00917187" w:rsidRPr="001A4C6F" w:rsidRDefault="00917187" w:rsidP="00917187">
            <w:pPr>
              <w:pStyle w:val="TableParagraph"/>
              <w:spacing w:line="312" w:lineRule="auto"/>
              <w:ind w:left="1206" w:right="1198"/>
              <w:rPr>
                <w:sz w:val="24"/>
                <w:szCs w:val="24"/>
              </w:rPr>
            </w:pPr>
            <w:r w:rsidRPr="001A4C6F">
              <w:rPr>
                <w:sz w:val="24"/>
                <w:szCs w:val="24"/>
              </w:rPr>
              <w:t>25</w:t>
            </w:r>
          </w:p>
        </w:tc>
      </w:tr>
      <w:tr w:rsidR="00917187" w:rsidRPr="001A4C6F" w:rsidTr="00917187">
        <w:tc>
          <w:tcPr>
            <w:tcW w:w="737" w:type="dxa"/>
          </w:tcPr>
          <w:p w:rsidR="00917187" w:rsidRPr="001A4C6F" w:rsidRDefault="00917187" w:rsidP="00917187">
            <w:pPr>
              <w:pStyle w:val="TableParagraph"/>
              <w:spacing w:line="312" w:lineRule="auto"/>
              <w:jc w:val="left"/>
              <w:rPr>
                <w:sz w:val="24"/>
                <w:szCs w:val="24"/>
              </w:rPr>
            </w:pPr>
          </w:p>
        </w:tc>
        <w:tc>
          <w:tcPr>
            <w:tcW w:w="4919" w:type="dxa"/>
          </w:tcPr>
          <w:p w:rsidR="00917187" w:rsidRPr="001A4C6F" w:rsidRDefault="00917187" w:rsidP="00917187">
            <w:pPr>
              <w:pStyle w:val="TableParagraph"/>
              <w:spacing w:line="312" w:lineRule="auto"/>
              <w:ind w:left="105"/>
              <w:jc w:val="left"/>
              <w:rPr>
                <w:b/>
                <w:sz w:val="24"/>
                <w:szCs w:val="24"/>
              </w:rPr>
            </w:pPr>
            <w:r w:rsidRPr="001A4C6F">
              <w:rPr>
                <w:b/>
                <w:sz w:val="24"/>
                <w:szCs w:val="24"/>
              </w:rPr>
              <w:t>Số phòng học đa phương tiện (1+2+3+4)</w:t>
            </w:r>
          </w:p>
        </w:tc>
        <w:tc>
          <w:tcPr>
            <w:tcW w:w="3447" w:type="dxa"/>
          </w:tcPr>
          <w:p w:rsidR="00917187" w:rsidRPr="001A4C6F" w:rsidRDefault="00917187" w:rsidP="00917187">
            <w:pPr>
              <w:pStyle w:val="TableParagraph"/>
              <w:spacing w:line="312" w:lineRule="auto"/>
              <w:ind w:left="1206" w:right="1204"/>
              <w:rPr>
                <w:b/>
                <w:sz w:val="24"/>
                <w:szCs w:val="24"/>
              </w:rPr>
            </w:pPr>
            <w:r w:rsidRPr="001A4C6F">
              <w:rPr>
                <w:b/>
                <w:sz w:val="24"/>
                <w:szCs w:val="24"/>
              </w:rPr>
              <w:t>264</w:t>
            </w:r>
          </w:p>
        </w:tc>
      </w:tr>
    </w:tbl>
    <w:p w:rsidR="00917187" w:rsidRPr="001A4C6F" w:rsidRDefault="00917187" w:rsidP="00917187">
      <w:pPr>
        <w:spacing w:line="312" w:lineRule="auto"/>
        <w:ind w:left="0" w:firstLine="720"/>
        <w:rPr>
          <w:i/>
        </w:rPr>
      </w:pPr>
    </w:p>
    <w:p w:rsidR="00917187" w:rsidRPr="001A4C6F" w:rsidRDefault="00917187" w:rsidP="00917187">
      <w:pPr>
        <w:spacing w:line="312" w:lineRule="auto"/>
        <w:ind w:left="0" w:firstLine="720"/>
        <w:rPr>
          <w:i/>
        </w:rPr>
      </w:pPr>
      <w:r w:rsidRPr="001A4C6F">
        <w:rPr>
          <w:i/>
        </w:rPr>
        <w:t>(Nguồn: Phòng Quản trị thiết bị)</w:t>
      </w:r>
    </w:p>
    <w:p w:rsidR="00917187" w:rsidRPr="001A4C6F" w:rsidRDefault="00917187" w:rsidP="00917187">
      <w:pPr>
        <w:pStyle w:val="ListParagraph"/>
        <w:widowControl w:val="0"/>
        <w:tabs>
          <w:tab w:val="left" w:pos="1776"/>
        </w:tabs>
        <w:autoSpaceDE w:val="0"/>
        <w:autoSpaceDN w:val="0"/>
        <w:spacing w:after="0" w:line="312" w:lineRule="auto"/>
        <w:ind w:left="0" w:firstLine="720"/>
        <w:contextualSpacing w:val="0"/>
        <w:jc w:val="both"/>
        <w:rPr>
          <w:rFonts w:ascii="Times New Roman Italic" w:hAnsi="Times New Roman Italic"/>
          <w:i/>
          <w:spacing w:val="-4"/>
          <w:sz w:val="26"/>
          <w:szCs w:val="24"/>
        </w:rPr>
      </w:pPr>
      <w:r w:rsidRPr="001A4C6F">
        <w:rPr>
          <w:rFonts w:ascii="Times New Roman Italic" w:hAnsi="Times New Roman Italic"/>
          <w:i/>
          <w:spacing w:val="-4"/>
          <w:sz w:val="26"/>
          <w:szCs w:val="24"/>
        </w:rPr>
        <w:t>Thống kê về học liệu (sách, tạp chí, e-book, cơ sở dữ liệu điện tử) trong thư viện</w:t>
      </w:r>
    </w:p>
    <w:p w:rsidR="00917187" w:rsidRPr="001A4C6F" w:rsidRDefault="00917187" w:rsidP="00917187">
      <w:pPr>
        <w:pStyle w:val="BodyText"/>
        <w:spacing w:line="312" w:lineRule="auto"/>
        <w:ind w:left="0" w:firstLine="720"/>
      </w:pPr>
      <w:r w:rsidRPr="001A4C6F">
        <w:t>Hiện nay Nhà trường có hàng trăm ngàn đầu sách cả Việt văn và Ngoại văn, Trung tâm có hệ thống máy tính dành cho quản lý, xử lý nghiệp vụ và phục vụ bạn đọc tra cứu tìm tin. Hiện nay, Nhà trường đang áp dụng quản trị Thư viện bằng phần mềm tích hợp hiện đại, xử lý hoàn toàn online trên nền Web.</w:t>
      </w:r>
    </w:p>
    <w:p w:rsidR="00917187" w:rsidRPr="001A4C6F" w:rsidRDefault="00917187" w:rsidP="00917187">
      <w:pPr>
        <w:pStyle w:val="BodyText"/>
        <w:spacing w:line="312" w:lineRule="auto"/>
        <w:ind w:left="0" w:firstLine="720"/>
      </w:pPr>
      <w:r w:rsidRPr="001A4C6F">
        <w:t>Nguồn tài liệu phục vụ giảng dạy, nghiên cứu và học tập, cụ thể như sau:</w:t>
      </w:r>
    </w:p>
    <w:p w:rsidR="00917187" w:rsidRPr="001A4C6F" w:rsidRDefault="00917187" w:rsidP="00917187">
      <w:pPr>
        <w:spacing w:line="312" w:lineRule="auto"/>
      </w:pPr>
      <w:r w:rsidRPr="001A4C6F">
        <w:t>Sách:</w:t>
      </w:r>
    </w:p>
    <w:p w:rsidR="00917187" w:rsidRPr="001A4C6F" w:rsidRDefault="00917187" w:rsidP="00917187">
      <w:pPr>
        <w:pStyle w:val="BodyText"/>
        <w:spacing w:line="312" w:lineRule="auto"/>
        <w:ind w:left="0" w:firstLine="720"/>
      </w:pPr>
      <w:r w:rsidRPr="001A4C6F">
        <w:t>Tài liệu loại giáo trình, học liệu: 1063</w:t>
      </w:r>
      <w:r w:rsidR="00666142" w:rsidRPr="001A4C6F">
        <w:t xml:space="preserve"> đầu sách với 16.000 cuốn</w:t>
      </w:r>
    </w:p>
    <w:p w:rsidR="00666142" w:rsidRPr="001A4C6F" w:rsidRDefault="00666142" w:rsidP="00666142">
      <w:pPr>
        <w:pStyle w:val="BodyText"/>
        <w:spacing w:line="312" w:lineRule="auto"/>
      </w:pPr>
      <w:r w:rsidRPr="001A4C6F">
        <w:rPr>
          <w:b/>
        </w:rPr>
        <w:t xml:space="preserve">Bảng 10. Thống kê về sách phục vụ đào tạo </w:t>
      </w:r>
    </w:p>
    <w:p w:rsidR="00917187" w:rsidRPr="001A4C6F" w:rsidRDefault="00917187" w:rsidP="00917187">
      <w:pPr>
        <w:pStyle w:val="BodyText"/>
        <w:spacing w:line="312" w:lineRule="auto"/>
        <w:ind w:left="0" w:firstLine="720"/>
        <w:rPr>
          <w:sz w:val="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843"/>
        <w:gridCol w:w="4401"/>
        <w:gridCol w:w="3838"/>
      </w:tblGrid>
      <w:tr w:rsidR="00917187" w:rsidRPr="001A4C6F" w:rsidTr="00917187">
        <w:trPr>
          <w:jc w:val="center"/>
        </w:trPr>
        <w:tc>
          <w:tcPr>
            <w:tcW w:w="464" w:type="pct"/>
          </w:tcPr>
          <w:p w:rsidR="00917187" w:rsidRPr="001A4C6F" w:rsidRDefault="00917187" w:rsidP="00917187">
            <w:pPr>
              <w:pStyle w:val="TableParagraph"/>
              <w:spacing w:before="2" w:line="312" w:lineRule="auto"/>
              <w:ind w:left="209" w:right="205"/>
              <w:rPr>
                <w:b/>
                <w:sz w:val="26"/>
              </w:rPr>
            </w:pPr>
            <w:r w:rsidRPr="001A4C6F">
              <w:rPr>
                <w:b/>
                <w:sz w:val="26"/>
              </w:rPr>
              <w:t>TT</w:t>
            </w:r>
          </w:p>
        </w:tc>
        <w:tc>
          <w:tcPr>
            <w:tcW w:w="2423" w:type="pct"/>
          </w:tcPr>
          <w:p w:rsidR="00917187" w:rsidRPr="001A4C6F" w:rsidRDefault="00917187" w:rsidP="00917187">
            <w:pPr>
              <w:pStyle w:val="TableParagraph"/>
              <w:spacing w:before="2" w:line="312" w:lineRule="auto"/>
              <w:ind w:left="955"/>
              <w:jc w:val="left"/>
              <w:rPr>
                <w:b/>
                <w:sz w:val="26"/>
              </w:rPr>
            </w:pPr>
            <w:r w:rsidRPr="001A4C6F">
              <w:rPr>
                <w:b/>
                <w:sz w:val="26"/>
              </w:rPr>
              <w:t>Nhóm ngành đào tạo</w:t>
            </w:r>
          </w:p>
        </w:tc>
        <w:tc>
          <w:tcPr>
            <w:tcW w:w="2113" w:type="pct"/>
          </w:tcPr>
          <w:p w:rsidR="00917187" w:rsidRPr="001A4C6F" w:rsidRDefault="00917187" w:rsidP="00917187">
            <w:pPr>
              <w:pStyle w:val="TableParagraph"/>
              <w:spacing w:before="2" w:line="312" w:lineRule="auto"/>
              <w:ind w:left="495" w:right="489"/>
              <w:rPr>
                <w:b/>
                <w:sz w:val="26"/>
              </w:rPr>
            </w:pPr>
            <w:r w:rsidRPr="001A4C6F">
              <w:rPr>
                <w:b/>
                <w:sz w:val="26"/>
              </w:rPr>
              <w:t>Số lượng đầu sách</w:t>
            </w:r>
          </w:p>
        </w:tc>
      </w:tr>
      <w:tr w:rsidR="00917187" w:rsidRPr="001A4C6F" w:rsidTr="00917187">
        <w:trPr>
          <w:jc w:val="center"/>
        </w:trPr>
        <w:tc>
          <w:tcPr>
            <w:tcW w:w="464" w:type="pct"/>
          </w:tcPr>
          <w:p w:rsidR="00917187" w:rsidRPr="001A4C6F" w:rsidRDefault="00917187" w:rsidP="00917187">
            <w:pPr>
              <w:pStyle w:val="TableParagraph"/>
              <w:spacing w:before="4" w:line="312" w:lineRule="auto"/>
              <w:ind w:left="5"/>
              <w:rPr>
                <w:sz w:val="26"/>
              </w:rPr>
            </w:pPr>
            <w:r w:rsidRPr="001A4C6F">
              <w:rPr>
                <w:w w:val="99"/>
                <w:sz w:val="26"/>
              </w:rPr>
              <w:t>1</w:t>
            </w:r>
          </w:p>
        </w:tc>
        <w:tc>
          <w:tcPr>
            <w:tcW w:w="2423" w:type="pct"/>
          </w:tcPr>
          <w:p w:rsidR="00917187" w:rsidRPr="001A4C6F" w:rsidRDefault="00917187" w:rsidP="00917187">
            <w:pPr>
              <w:pStyle w:val="TableParagraph"/>
              <w:spacing w:before="4" w:line="312" w:lineRule="auto"/>
              <w:ind w:left="108"/>
              <w:jc w:val="left"/>
              <w:rPr>
                <w:sz w:val="26"/>
              </w:rPr>
            </w:pPr>
            <w:r w:rsidRPr="001A4C6F">
              <w:rPr>
                <w:sz w:val="26"/>
              </w:rPr>
              <w:t>Nhóm ngành III</w:t>
            </w:r>
          </w:p>
        </w:tc>
        <w:tc>
          <w:tcPr>
            <w:tcW w:w="2113" w:type="pct"/>
          </w:tcPr>
          <w:p w:rsidR="00917187" w:rsidRPr="001A4C6F" w:rsidRDefault="00917187" w:rsidP="00917187">
            <w:pPr>
              <w:pStyle w:val="TableParagraph"/>
              <w:spacing w:before="4" w:line="312" w:lineRule="auto"/>
              <w:ind w:left="495" w:right="489"/>
              <w:rPr>
                <w:sz w:val="26"/>
              </w:rPr>
            </w:pPr>
            <w:r w:rsidRPr="001A4C6F">
              <w:rPr>
                <w:sz w:val="26"/>
              </w:rPr>
              <w:t>485</w:t>
            </w:r>
          </w:p>
        </w:tc>
      </w:tr>
      <w:tr w:rsidR="00917187" w:rsidRPr="001A4C6F" w:rsidTr="00917187">
        <w:trPr>
          <w:jc w:val="center"/>
        </w:trPr>
        <w:tc>
          <w:tcPr>
            <w:tcW w:w="464" w:type="pct"/>
          </w:tcPr>
          <w:p w:rsidR="00917187" w:rsidRPr="001A4C6F" w:rsidRDefault="00917187" w:rsidP="00917187">
            <w:pPr>
              <w:pStyle w:val="TableParagraph"/>
              <w:spacing w:before="4" w:line="312" w:lineRule="auto"/>
              <w:ind w:left="5"/>
              <w:rPr>
                <w:sz w:val="26"/>
              </w:rPr>
            </w:pPr>
            <w:r w:rsidRPr="001A4C6F">
              <w:rPr>
                <w:w w:val="99"/>
                <w:sz w:val="26"/>
              </w:rPr>
              <w:t>2</w:t>
            </w:r>
          </w:p>
        </w:tc>
        <w:tc>
          <w:tcPr>
            <w:tcW w:w="2423" w:type="pct"/>
          </w:tcPr>
          <w:p w:rsidR="00917187" w:rsidRPr="001A4C6F" w:rsidRDefault="00917187" w:rsidP="00917187">
            <w:pPr>
              <w:pStyle w:val="TableParagraph"/>
              <w:spacing w:before="4" w:line="312" w:lineRule="auto"/>
              <w:ind w:left="108"/>
              <w:jc w:val="left"/>
              <w:rPr>
                <w:sz w:val="26"/>
              </w:rPr>
            </w:pPr>
            <w:r w:rsidRPr="001A4C6F">
              <w:rPr>
                <w:sz w:val="26"/>
              </w:rPr>
              <w:t>Nhóm ngành V</w:t>
            </w:r>
          </w:p>
        </w:tc>
        <w:tc>
          <w:tcPr>
            <w:tcW w:w="2113" w:type="pct"/>
          </w:tcPr>
          <w:p w:rsidR="00917187" w:rsidRPr="001A4C6F" w:rsidRDefault="00917187" w:rsidP="00917187">
            <w:pPr>
              <w:pStyle w:val="TableParagraph"/>
              <w:spacing w:before="4" w:line="312" w:lineRule="auto"/>
              <w:ind w:left="495" w:right="489"/>
              <w:rPr>
                <w:sz w:val="26"/>
              </w:rPr>
            </w:pPr>
            <w:r w:rsidRPr="001A4C6F">
              <w:rPr>
                <w:sz w:val="26"/>
              </w:rPr>
              <w:t>53</w:t>
            </w:r>
          </w:p>
        </w:tc>
      </w:tr>
      <w:tr w:rsidR="00917187" w:rsidRPr="001A4C6F" w:rsidTr="00917187">
        <w:trPr>
          <w:jc w:val="center"/>
        </w:trPr>
        <w:tc>
          <w:tcPr>
            <w:tcW w:w="464" w:type="pct"/>
          </w:tcPr>
          <w:p w:rsidR="00917187" w:rsidRPr="001A4C6F" w:rsidRDefault="00917187" w:rsidP="00917187">
            <w:pPr>
              <w:pStyle w:val="TableParagraph"/>
              <w:spacing w:before="2" w:line="312" w:lineRule="auto"/>
              <w:ind w:left="5"/>
              <w:rPr>
                <w:sz w:val="26"/>
              </w:rPr>
            </w:pPr>
            <w:r w:rsidRPr="001A4C6F">
              <w:rPr>
                <w:w w:val="99"/>
                <w:sz w:val="26"/>
              </w:rPr>
              <w:t>3</w:t>
            </w:r>
          </w:p>
        </w:tc>
        <w:tc>
          <w:tcPr>
            <w:tcW w:w="2423" w:type="pct"/>
          </w:tcPr>
          <w:p w:rsidR="00917187" w:rsidRPr="001A4C6F" w:rsidRDefault="00917187" w:rsidP="00917187">
            <w:pPr>
              <w:pStyle w:val="TableParagraph"/>
              <w:spacing w:before="2" w:line="312" w:lineRule="auto"/>
              <w:ind w:left="108"/>
              <w:jc w:val="left"/>
              <w:rPr>
                <w:sz w:val="26"/>
              </w:rPr>
            </w:pPr>
            <w:r w:rsidRPr="001A4C6F">
              <w:rPr>
                <w:sz w:val="26"/>
              </w:rPr>
              <w:t>Nhóm ngành VII</w:t>
            </w:r>
          </w:p>
        </w:tc>
        <w:tc>
          <w:tcPr>
            <w:tcW w:w="2113" w:type="pct"/>
          </w:tcPr>
          <w:p w:rsidR="00917187" w:rsidRPr="001A4C6F" w:rsidRDefault="00917187" w:rsidP="00917187">
            <w:pPr>
              <w:pStyle w:val="TableParagraph"/>
              <w:spacing w:before="2" w:line="312" w:lineRule="auto"/>
              <w:ind w:left="495" w:right="489"/>
              <w:rPr>
                <w:sz w:val="26"/>
              </w:rPr>
            </w:pPr>
            <w:r w:rsidRPr="001A4C6F">
              <w:rPr>
                <w:sz w:val="26"/>
              </w:rPr>
              <w:t>525</w:t>
            </w:r>
          </w:p>
        </w:tc>
      </w:tr>
    </w:tbl>
    <w:p w:rsidR="00917187" w:rsidRPr="001A4C6F" w:rsidRDefault="00917187" w:rsidP="00917187">
      <w:pPr>
        <w:pStyle w:val="BodyText"/>
        <w:spacing w:before="10"/>
        <w:ind w:left="0"/>
        <w:rPr>
          <w:sz w:val="12"/>
        </w:rPr>
      </w:pPr>
    </w:p>
    <w:p w:rsidR="00917187" w:rsidRPr="001A4C6F" w:rsidRDefault="00917187" w:rsidP="000E6638">
      <w:pPr>
        <w:spacing w:line="312" w:lineRule="auto"/>
        <w:ind w:left="0" w:firstLine="720"/>
        <w:rPr>
          <w:i/>
        </w:rPr>
      </w:pPr>
      <w:r w:rsidRPr="001A4C6F">
        <w:rPr>
          <w:i/>
        </w:rPr>
        <w:t>(Nguồn: Trung tâm thông tin-thư viện)</w:t>
      </w:r>
    </w:p>
    <w:p w:rsidR="00917187" w:rsidRPr="001A4C6F" w:rsidRDefault="00917187" w:rsidP="000E6638">
      <w:pPr>
        <w:pStyle w:val="ListParagraph"/>
        <w:widowControl w:val="0"/>
        <w:numPr>
          <w:ilvl w:val="0"/>
          <w:numId w:val="11"/>
        </w:numPr>
        <w:tabs>
          <w:tab w:val="left" w:pos="567"/>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sz w:val="26"/>
          <w:szCs w:val="24"/>
        </w:rPr>
        <w:t>Sách tham khảo quốc văn có 10.171 đầu sách với 99.199 cuốn;</w:t>
      </w:r>
    </w:p>
    <w:p w:rsidR="00917187" w:rsidRPr="001A4C6F" w:rsidRDefault="00917187" w:rsidP="000E6638">
      <w:pPr>
        <w:pStyle w:val="ListParagraph"/>
        <w:widowControl w:val="0"/>
        <w:numPr>
          <w:ilvl w:val="0"/>
          <w:numId w:val="11"/>
        </w:numPr>
        <w:tabs>
          <w:tab w:val="left" w:pos="567"/>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sz w:val="26"/>
          <w:szCs w:val="24"/>
        </w:rPr>
        <w:t>Sách tham khảo ngoại văn có trên 7.516 đầu sách với 8.746 cuốn.</w:t>
      </w:r>
    </w:p>
    <w:p w:rsidR="00917187" w:rsidRPr="001A4C6F" w:rsidRDefault="00917187" w:rsidP="000E6638">
      <w:pPr>
        <w:pStyle w:val="BodyText"/>
        <w:spacing w:line="312" w:lineRule="auto"/>
        <w:ind w:left="0" w:firstLine="720"/>
      </w:pPr>
      <w:r w:rsidRPr="001A4C6F">
        <w:t>Hiện nay, tổng số các loại đầu sách ở Thư viện lên tới 134.480 ấn phẩm. Tài liệu được phân loại, sắp xếp theo các chủ đề, hiện sách trong kho mở được sắp xếp với 48 chủ đề khác nhau, theo chuyên ngành đào tạo của trường, rất thuận tiện cho bạn đọc tìm kiếm tài liệu theo chủ đề, chuyên ngành.</w:t>
      </w:r>
    </w:p>
    <w:p w:rsidR="00917187" w:rsidRPr="001A4C6F" w:rsidRDefault="00917187" w:rsidP="000E6638">
      <w:pPr>
        <w:pStyle w:val="ListParagraph"/>
        <w:widowControl w:val="0"/>
        <w:numPr>
          <w:ilvl w:val="0"/>
          <w:numId w:val="8"/>
        </w:numPr>
        <w:tabs>
          <w:tab w:val="left" w:pos="450"/>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b/>
          <w:i/>
          <w:sz w:val="26"/>
          <w:szCs w:val="24"/>
        </w:rPr>
        <w:t xml:space="preserve">Báo, tạp chí: </w:t>
      </w:r>
      <w:r w:rsidRPr="001A4C6F">
        <w:rPr>
          <w:rFonts w:ascii="Times New Roman" w:hAnsi="Times New Roman"/>
          <w:sz w:val="26"/>
          <w:szCs w:val="24"/>
        </w:rPr>
        <w:t>75 đầu báo, tạp chí chuyên ngành tiếng Việt; 203 tạp chí tiếng Anh</w:t>
      </w:r>
    </w:p>
    <w:p w:rsidR="00917187" w:rsidRPr="001A4C6F" w:rsidRDefault="00917187" w:rsidP="000E6638">
      <w:pPr>
        <w:pStyle w:val="ListParagraph"/>
        <w:widowControl w:val="0"/>
        <w:numPr>
          <w:ilvl w:val="0"/>
          <w:numId w:val="8"/>
        </w:numPr>
        <w:tabs>
          <w:tab w:val="left" w:pos="450"/>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b/>
          <w:i/>
          <w:sz w:val="26"/>
          <w:szCs w:val="24"/>
        </w:rPr>
        <w:t xml:space="preserve">Luận án, Luận văn: </w:t>
      </w:r>
      <w:r w:rsidRPr="001A4C6F">
        <w:rPr>
          <w:rFonts w:ascii="Times New Roman" w:hAnsi="Times New Roman"/>
          <w:sz w:val="26"/>
          <w:szCs w:val="24"/>
        </w:rPr>
        <w:t>Thư viện có: 1249 luận án tiến sỹ; 12.555 luận văn thạc sĩ; 487 đề tài NCKH.</w:t>
      </w:r>
    </w:p>
    <w:p w:rsidR="00917187" w:rsidRPr="001A4C6F" w:rsidRDefault="00917187" w:rsidP="000E6638">
      <w:pPr>
        <w:pStyle w:val="ListParagraph"/>
        <w:widowControl w:val="0"/>
        <w:numPr>
          <w:ilvl w:val="0"/>
          <w:numId w:val="8"/>
        </w:numPr>
        <w:tabs>
          <w:tab w:val="left" w:pos="450"/>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b/>
          <w:i/>
          <w:sz w:val="26"/>
          <w:szCs w:val="24"/>
        </w:rPr>
        <w:t xml:space="preserve">Tài liệu điện tử: </w:t>
      </w:r>
      <w:r w:rsidRPr="001A4C6F">
        <w:rPr>
          <w:rFonts w:ascii="Times New Roman" w:hAnsi="Times New Roman"/>
          <w:sz w:val="26"/>
          <w:szCs w:val="24"/>
        </w:rPr>
        <w:t>Về nguồn tài liệu số, hiện tại Thư viện có:</w:t>
      </w:r>
    </w:p>
    <w:p w:rsidR="00917187" w:rsidRPr="001A4C6F" w:rsidRDefault="00917187" w:rsidP="000E6638">
      <w:pPr>
        <w:pStyle w:val="ListParagraph"/>
        <w:widowControl w:val="0"/>
        <w:numPr>
          <w:ilvl w:val="0"/>
          <w:numId w:val="11"/>
        </w:numPr>
        <w:tabs>
          <w:tab w:val="left" w:pos="450"/>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sz w:val="26"/>
          <w:szCs w:val="24"/>
        </w:rPr>
        <w:t>Tài liệu nội sinh: luận văn thạc sĩ: 2.646; luận án tiến sĩ:275</w:t>
      </w:r>
    </w:p>
    <w:p w:rsidR="00917187" w:rsidRPr="001A4C6F" w:rsidRDefault="00917187" w:rsidP="000E6638">
      <w:pPr>
        <w:pStyle w:val="ListParagraph"/>
        <w:widowControl w:val="0"/>
        <w:numPr>
          <w:ilvl w:val="0"/>
          <w:numId w:val="11"/>
        </w:numPr>
        <w:tabs>
          <w:tab w:val="left" w:pos="450"/>
        </w:tabs>
        <w:autoSpaceDE w:val="0"/>
        <w:autoSpaceDN w:val="0"/>
        <w:spacing w:after="0" w:line="312" w:lineRule="auto"/>
        <w:ind w:left="0" w:firstLine="0"/>
        <w:contextualSpacing w:val="0"/>
        <w:jc w:val="both"/>
        <w:rPr>
          <w:rFonts w:ascii="Times New Roman" w:hAnsi="Times New Roman"/>
          <w:sz w:val="26"/>
          <w:szCs w:val="24"/>
        </w:rPr>
      </w:pPr>
      <w:r w:rsidRPr="001A4C6F">
        <w:rPr>
          <w:rFonts w:ascii="Times New Roman" w:hAnsi="Times New Roman"/>
          <w:sz w:val="26"/>
          <w:szCs w:val="24"/>
        </w:rPr>
        <w:t>Tài liệu ngoạisinh:</w:t>
      </w:r>
    </w:p>
    <w:p w:rsidR="00917187" w:rsidRPr="001A4C6F" w:rsidRDefault="00917187" w:rsidP="000E6638">
      <w:pPr>
        <w:pStyle w:val="BodyText"/>
        <w:spacing w:line="312" w:lineRule="auto"/>
        <w:ind w:left="0" w:firstLine="0"/>
      </w:pPr>
      <w:r w:rsidRPr="001A4C6F">
        <w:lastRenderedPageBreak/>
        <w:t>+ Cơ sở dữ liệu (CSDL) online thuộc loại hàng đầu trong các trường đại học ở Việt Nam gồm các tạp chí, bài báo khoa học, luận văn, luận án chủ yếu là tiếng Anh: CSDL ProQuest Central, CSDL Emerald Insight, Emerald case studies, v.v…</w:t>
      </w:r>
    </w:p>
    <w:p w:rsidR="00917187" w:rsidRPr="001A4C6F" w:rsidRDefault="00917187" w:rsidP="000E6638">
      <w:pPr>
        <w:pStyle w:val="BodyText"/>
        <w:spacing w:line="312" w:lineRule="auto"/>
        <w:ind w:left="0" w:firstLine="0"/>
      </w:pPr>
      <w:r w:rsidRPr="001A4C6F">
        <w:t>+ Sách điện tử - Ebook: Bộ 150 đầu sách điện tử Business Expert Press (BEP)</w:t>
      </w:r>
    </w:p>
    <w:p w:rsidR="00917187" w:rsidRPr="001A4C6F" w:rsidRDefault="00917187" w:rsidP="000E6638">
      <w:pPr>
        <w:pStyle w:val="Noidung"/>
        <w:spacing w:before="0" w:line="312" w:lineRule="auto"/>
        <w:ind w:left="0" w:firstLine="0"/>
        <w:outlineLvl w:val="2"/>
        <w:rPr>
          <w:i/>
          <w:szCs w:val="24"/>
        </w:rPr>
      </w:pPr>
      <w:r w:rsidRPr="001A4C6F">
        <w:rPr>
          <w:i/>
          <w:szCs w:val="24"/>
        </w:rPr>
        <w:t>2.3.2. Trang thiết bị của Khoa Môi trường và đô thị</w:t>
      </w:r>
    </w:p>
    <w:p w:rsidR="00917187" w:rsidRPr="001A4C6F" w:rsidRDefault="00917187" w:rsidP="000E6638">
      <w:pPr>
        <w:pStyle w:val="Noidung"/>
        <w:spacing w:before="0" w:line="312" w:lineRule="auto"/>
        <w:ind w:left="0"/>
        <w:rPr>
          <w:szCs w:val="24"/>
        </w:rPr>
      </w:pPr>
      <w:r w:rsidRPr="001A4C6F">
        <w:rPr>
          <w:szCs w:val="24"/>
        </w:rPr>
        <w:t>Trong khuôn khổ dự án Giáo dục đại học II của Bộ Giáo dục và Đào tạo giai đoạn 2007-2012, được tài trợ bởi Quỹ đổi mới đào tạo và nghiên cứu (TRIG), Ngân hàng Thế giới, Khoa Môi trường và Đô thị được tham gia thực hiện và hưởng lợi từ cấu phần B “Đổi mới chương trình, nâng cao năng lực đào tạo và nghiên cứu “Kinh tế và Quản lý Tài nguyên - Môi trường - Đô thị - Phát triển bền vững”.</w:t>
      </w:r>
    </w:p>
    <w:p w:rsidR="00917187" w:rsidRPr="001A4C6F" w:rsidRDefault="00917187" w:rsidP="000E6638">
      <w:pPr>
        <w:pStyle w:val="Noidung"/>
        <w:spacing w:before="0" w:line="312" w:lineRule="auto"/>
        <w:ind w:left="0"/>
        <w:rPr>
          <w:szCs w:val="24"/>
        </w:rPr>
      </w:pPr>
      <w:r w:rsidRPr="001A4C6F">
        <w:rPr>
          <w:szCs w:val="24"/>
        </w:rPr>
        <w:t>Thông qua đó, cơ sở vật chất phục vụ đào tạo và nghiên cứu của Khoa đã được hoàn thiện với sự trang bị phòng máy tính chuyên dụng; hàng loạt thiết bị đo đạc, quan trắc môi trường; các thiết bị ngoại vi, tác nghiệp ngoài trời; các thiết bị phân tích dữ liệu đô thị và môi trường…, xử lý và lưu trữ dữ liệu, in ấn.</w:t>
      </w:r>
    </w:p>
    <w:p w:rsidR="00917187" w:rsidRPr="001A4C6F" w:rsidRDefault="00917187" w:rsidP="000E6638">
      <w:pPr>
        <w:pStyle w:val="Noidung"/>
        <w:spacing w:before="0" w:line="312" w:lineRule="auto"/>
        <w:ind w:left="0"/>
        <w:rPr>
          <w:szCs w:val="24"/>
        </w:rPr>
      </w:pPr>
      <w:r w:rsidRPr="001A4C6F">
        <w:rPr>
          <w:szCs w:val="24"/>
        </w:rPr>
        <w:t>Dự án cũng đã hỗ trợ Khoa trang bị các phần mềm tin học như phần mềm Hệ thống thông tin địa lý (GIS); phần mềm đánh giá tác động môi trường; phần mềm phân tích chi phí-lợi ích; phần mềm mô phỏng, tối ưu hóa; phần mềm quản lý cơ sở dữ liệu; hệ thống cơ sở dữ liệu bản đồ số hóa địa chính, địa hình; cơ sở dữ liệu tài nguyên, môi trường và đô thị… Các hệ thống phần mềm và cơ sở dữ liệu này đã và đang hỗ trợ cho công tác đào tạo, thực hành chuyên môn.</w:t>
      </w:r>
    </w:p>
    <w:p w:rsidR="00917187" w:rsidRPr="001A4C6F" w:rsidRDefault="00917187" w:rsidP="000E6638">
      <w:pPr>
        <w:pStyle w:val="Noidung"/>
        <w:spacing w:before="0" w:line="312" w:lineRule="auto"/>
        <w:ind w:left="0"/>
        <w:rPr>
          <w:szCs w:val="24"/>
        </w:rPr>
      </w:pPr>
      <w:r w:rsidRPr="001A4C6F">
        <w:rPr>
          <w:szCs w:val="24"/>
        </w:rPr>
        <w:t xml:space="preserve">Ngoài ra, hệ thống tài liệu tham khảo/chuyên khảo, học liệu chuyên môn với trên 400 đầu sách, tạp chí quốc tế và Việt Nam mà Khoa đang sở hữu cũng là nguồn tư liệu quý giá phục vụ hiệu quả cho công tác đào tạo và nghiên cứu về kinh tế-quản lý tài nguyên, môi trường, đô thị và biến đổi khí hậu. Ngoài những tài liệu do giảng viên cung cấp, tài liệu phục vụ cho công tác giảng dạy chương trình thạc sĩ quản lý đô thị được liệt </w:t>
      </w:r>
      <w:r w:rsidRPr="00A70E4C">
        <w:rPr>
          <w:szCs w:val="24"/>
        </w:rPr>
        <w:t xml:space="preserve">kê trong </w:t>
      </w:r>
      <w:r w:rsidRPr="00A70E4C">
        <w:rPr>
          <w:b/>
          <w:szCs w:val="24"/>
        </w:rPr>
        <w:t xml:space="preserve">Phụ lục số </w:t>
      </w:r>
      <w:r w:rsidR="00A70E4C">
        <w:rPr>
          <w:b/>
          <w:szCs w:val="24"/>
        </w:rPr>
        <w:t>11</w:t>
      </w:r>
      <w:r w:rsidRPr="00A70E4C">
        <w:rPr>
          <w:szCs w:val="24"/>
        </w:rPr>
        <w:t>.</w:t>
      </w:r>
    </w:p>
    <w:p w:rsidR="0097634B" w:rsidRPr="001A4C6F" w:rsidRDefault="00917187" w:rsidP="000E6638">
      <w:pPr>
        <w:pStyle w:val="Noidung"/>
        <w:spacing w:before="0" w:line="312" w:lineRule="auto"/>
        <w:ind w:left="0" w:firstLine="0"/>
        <w:outlineLvl w:val="1"/>
        <w:rPr>
          <w:b/>
          <w:szCs w:val="24"/>
        </w:rPr>
      </w:pPr>
      <w:bookmarkStart w:id="38" w:name="_Toc535326518"/>
      <w:bookmarkStart w:id="39" w:name="_Toc243882888"/>
      <w:bookmarkStart w:id="40" w:name="_Toc287647022"/>
      <w:bookmarkStart w:id="41" w:name="_Toc522202130"/>
      <w:r w:rsidRPr="001A4C6F">
        <w:rPr>
          <w:b/>
          <w:szCs w:val="24"/>
        </w:rPr>
        <w:t>2</w:t>
      </w:r>
      <w:r w:rsidRPr="001A4C6F">
        <w:rPr>
          <w:b/>
          <w:szCs w:val="24"/>
          <w:lang w:val="vi-VN"/>
        </w:rPr>
        <w:t>.</w:t>
      </w:r>
      <w:r w:rsidRPr="001A4C6F">
        <w:rPr>
          <w:b/>
          <w:szCs w:val="24"/>
        </w:rPr>
        <w:t>4</w:t>
      </w:r>
      <w:r w:rsidRPr="001A4C6F">
        <w:rPr>
          <w:b/>
          <w:szCs w:val="24"/>
          <w:lang w:val="vi-VN"/>
        </w:rPr>
        <w:t xml:space="preserve">. </w:t>
      </w:r>
      <w:r w:rsidR="0097634B" w:rsidRPr="001A4C6F">
        <w:rPr>
          <w:b/>
          <w:szCs w:val="24"/>
        </w:rPr>
        <w:t>Hoạt động</w:t>
      </w:r>
      <w:r w:rsidRPr="001A4C6F">
        <w:rPr>
          <w:b/>
          <w:szCs w:val="24"/>
          <w:lang w:val="vi-VN"/>
        </w:rPr>
        <w:t xml:space="preserve"> nghiên cứu khoa học</w:t>
      </w:r>
      <w:bookmarkEnd w:id="38"/>
      <w:r w:rsidRPr="001A4C6F">
        <w:rPr>
          <w:b/>
          <w:szCs w:val="24"/>
          <w:lang w:val="vi-VN"/>
        </w:rPr>
        <w:t xml:space="preserve"> </w:t>
      </w:r>
    </w:p>
    <w:p w:rsidR="00917187" w:rsidRPr="001A4C6F" w:rsidRDefault="0097634B" w:rsidP="000E6638">
      <w:pPr>
        <w:pStyle w:val="Noidung"/>
        <w:spacing w:before="0" w:line="312" w:lineRule="auto"/>
        <w:ind w:left="0" w:firstLine="0"/>
        <w:outlineLvl w:val="2"/>
        <w:rPr>
          <w:i/>
          <w:szCs w:val="24"/>
          <w:lang w:val="vi-VN"/>
        </w:rPr>
      </w:pPr>
      <w:r w:rsidRPr="001A4C6F">
        <w:rPr>
          <w:i/>
          <w:szCs w:val="24"/>
        </w:rPr>
        <w:t xml:space="preserve">2.4.1. Đề tài NCKH </w:t>
      </w:r>
      <w:r w:rsidR="00917187" w:rsidRPr="001A4C6F">
        <w:rPr>
          <w:i/>
          <w:szCs w:val="24"/>
          <w:lang w:val="vi-VN"/>
        </w:rPr>
        <w:t>đã và đang thực hiện</w:t>
      </w:r>
      <w:r w:rsidRPr="001A4C6F">
        <w:rPr>
          <w:i/>
          <w:szCs w:val="24"/>
        </w:rPr>
        <w:t xml:space="preserve"> trong 5 năm gần đây</w:t>
      </w:r>
      <w:r w:rsidR="00917187" w:rsidRPr="001A4C6F">
        <w:rPr>
          <w:i/>
          <w:szCs w:val="24"/>
          <w:lang w:val="vi-VN"/>
        </w:rPr>
        <w:t xml:space="preserve"> liên quan đến ngành đăng ký đào tạo</w:t>
      </w:r>
      <w:bookmarkEnd w:id="39"/>
      <w:bookmarkEnd w:id="40"/>
      <w:bookmarkEnd w:id="41"/>
    </w:p>
    <w:p w:rsidR="00917187" w:rsidRPr="001A4C6F" w:rsidRDefault="00917187" w:rsidP="000E6638">
      <w:pPr>
        <w:pStyle w:val="Noidung"/>
        <w:spacing w:before="0" w:line="312" w:lineRule="auto"/>
        <w:ind w:left="0"/>
        <w:rPr>
          <w:szCs w:val="24"/>
        </w:rPr>
      </w:pPr>
      <w:r w:rsidRPr="001A4C6F">
        <w:rPr>
          <w:szCs w:val="24"/>
          <w:lang w:val="vi-VN"/>
        </w:rPr>
        <w:t>Trường Đại học Kinh tế quốc dân có vai trò quan trọng trên cả nước về đào tạo nguồn nhân lực và nghiên cứu khoa học phục vụ phát triển kinh tế xã hội. Nhiều đề tài khoa học có tính thực tiễn cao, ứng dụng hiệu quả do Trường thực hiện đã góp phần vào sự phát triển của nền kinh tế cả nước. Đến thời điểm năm 201</w:t>
      </w:r>
      <w:r w:rsidR="00950EBF">
        <w:rPr>
          <w:szCs w:val="24"/>
        </w:rPr>
        <w:t>8</w:t>
      </w:r>
      <w:r w:rsidRPr="001A4C6F">
        <w:rPr>
          <w:szCs w:val="24"/>
          <w:lang w:val="vi-VN"/>
        </w:rPr>
        <w:t xml:space="preserve">, Trường đã đóng góp nhiều đề tài nghiên cứu ở </w:t>
      </w:r>
      <w:r w:rsidRPr="001A4C6F">
        <w:rPr>
          <w:szCs w:val="24"/>
        </w:rPr>
        <w:t xml:space="preserve">cấp Nhà nước, </w:t>
      </w:r>
      <w:r w:rsidRPr="001A4C6F">
        <w:rPr>
          <w:szCs w:val="24"/>
          <w:lang w:val="vi-VN"/>
        </w:rPr>
        <w:t xml:space="preserve">cấp Bộ, cấp trường về lĩnh vực </w:t>
      </w:r>
      <w:r w:rsidRPr="001A4C6F">
        <w:rPr>
          <w:szCs w:val="24"/>
        </w:rPr>
        <w:t xml:space="preserve">Kinh tế, quản trị kinh doanh và quản lý. </w:t>
      </w:r>
      <w:r w:rsidRPr="001A4C6F">
        <w:rPr>
          <w:szCs w:val="24"/>
          <w:lang w:val="vi-VN"/>
        </w:rPr>
        <w:t xml:space="preserve">Các đề tài này nghiên cứu những vấn đề </w:t>
      </w:r>
      <w:r w:rsidRPr="001A4C6F">
        <w:rPr>
          <w:szCs w:val="24"/>
        </w:rPr>
        <w:t xml:space="preserve">kinh tế, quản lý có liên quan đến lĩnh vực Quản lý đô thị như đề tài NCKH cấp Nhà nước hoàn </w:t>
      </w:r>
      <w:r w:rsidRPr="001A4C6F">
        <w:rPr>
          <w:szCs w:val="24"/>
        </w:rPr>
        <w:lastRenderedPageBreak/>
        <w:t>thành năm 2016: Chiến lược đô thị hóa gắn với phát triển bền vững ( mã số KX 01.16/11-15).</w:t>
      </w:r>
    </w:p>
    <w:p w:rsidR="0097634B" w:rsidRPr="001A4C6F" w:rsidRDefault="0097634B" w:rsidP="000E6638">
      <w:pPr>
        <w:pStyle w:val="Noidung"/>
        <w:spacing w:before="0" w:line="312" w:lineRule="auto"/>
        <w:ind w:left="0"/>
        <w:rPr>
          <w:szCs w:val="24"/>
        </w:rPr>
      </w:pPr>
      <w:r w:rsidRPr="001A4C6F">
        <w:rPr>
          <w:szCs w:val="24"/>
        </w:rPr>
        <w:t xml:space="preserve">Danh mục các đề tài NCKH đã và đang thực hiện trong 5 năm gần đây lên quan đến ngành Quản lý đô thị </w:t>
      </w:r>
      <w:r w:rsidRPr="00A70E4C">
        <w:rPr>
          <w:szCs w:val="24"/>
        </w:rPr>
        <w:t xml:space="preserve">( xem </w:t>
      </w:r>
      <w:r w:rsidRPr="00A70E4C">
        <w:rPr>
          <w:b/>
          <w:szCs w:val="24"/>
        </w:rPr>
        <w:t xml:space="preserve">Phụ lục </w:t>
      </w:r>
      <w:r w:rsidR="00821419" w:rsidRPr="00A70E4C">
        <w:rPr>
          <w:b/>
          <w:szCs w:val="24"/>
        </w:rPr>
        <w:t>13</w:t>
      </w:r>
      <w:r w:rsidRPr="00A70E4C">
        <w:rPr>
          <w:szCs w:val="24"/>
        </w:rPr>
        <w:t>)</w:t>
      </w:r>
    </w:p>
    <w:p w:rsidR="00917187" w:rsidRPr="001A4C6F" w:rsidRDefault="00917187" w:rsidP="000E6638">
      <w:pPr>
        <w:pStyle w:val="Heading3"/>
        <w:spacing w:line="312" w:lineRule="auto"/>
        <w:jc w:val="both"/>
        <w:rPr>
          <w:b w:val="0"/>
          <w:i/>
          <w:sz w:val="26"/>
        </w:rPr>
      </w:pPr>
      <w:bookmarkStart w:id="42" w:name="_Toc287647023"/>
      <w:bookmarkStart w:id="43" w:name="_Toc522202131"/>
      <w:r w:rsidRPr="001A4C6F">
        <w:rPr>
          <w:b w:val="0"/>
          <w:i/>
          <w:sz w:val="26"/>
        </w:rPr>
        <w:t>2.4</w:t>
      </w:r>
      <w:r w:rsidRPr="001A4C6F">
        <w:rPr>
          <w:b w:val="0"/>
          <w:i/>
          <w:spacing w:val="-12"/>
          <w:sz w:val="26"/>
        </w:rPr>
        <w:t xml:space="preserve">. </w:t>
      </w:r>
      <w:r w:rsidR="0097634B" w:rsidRPr="001A4C6F">
        <w:rPr>
          <w:b w:val="0"/>
          <w:i/>
          <w:spacing w:val="-12"/>
          <w:sz w:val="26"/>
        </w:rPr>
        <w:t xml:space="preserve">2. </w:t>
      </w:r>
      <w:r w:rsidRPr="001A4C6F">
        <w:rPr>
          <w:b w:val="0"/>
          <w:i/>
          <w:spacing w:val="-12"/>
          <w:sz w:val="26"/>
        </w:rPr>
        <w:t>Các định hướng nghiên cứu đề tài luận văn và số lượng học viên có thể tiếp nhận</w:t>
      </w:r>
      <w:bookmarkEnd w:id="42"/>
      <w:bookmarkEnd w:id="43"/>
    </w:p>
    <w:p w:rsidR="00917187" w:rsidRPr="001A4C6F" w:rsidRDefault="00C2054B" w:rsidP="00BE7B4F">
      <w:pPr>
        <w:rPr>
          <w:b/>
        </w:rPr>
      </w:pPr>
      <w:r w:rsidRPr="001A4C6F">
        <w:rPr>
          <w:b/>
        </w:rPr>
        <w:t xml:space="preserve">Bảng 11. </w:t>
      </w:r>
      <w:r w:rsidR="00094ADA" w:rsidRPr="001A4C6F">
        <w:rPr>
          <w:b/>
          <w:spacing w:val="-12"/>
        </w:rPr>
        <w:t>Các định hướng nghiên cứu đề tài luận văn và số lượng học viên có thể tiếp nhận</w:t>
      </w:r>
    </w:p>
    <w:p w:rsidR="00C2054B" w:rsidRPr="001A4C6F" w:rsidRDefault="00C2054B" w:rsidP="00BE7B4F"/>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5"/>
        <w:gridCol w:w="4043"/>
        <w:gridCol w:w="3194"/>
        <w:gridCol w:w="1105"/>
      </w:tblGrid>
      <w:tr w:rsidR="00917187" w:rsidRPr="001A4C6F" w:rsidTr="00950EBF">
        <w:trPr>
          <w:trHeight w:val="1340"/>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jc w:val="center"/>
              <w:rPr>
                <w:b/>
                <w:sz w:val="24"/>
              </w:rPr>
            </w:pPr>
          </w:p>
          <w:p w:rsidR="00917187" w:rsidRPr="001A4C6F" w:rsidRDefault="00917187" w:rsidP="00917187">
            <w:pPr>
              <w:jc w:val="center"/>
              <w:rPr>
                <w:b/>
                <w:sz w:val="24"/>
              </w:rPr>
            </w:pPr>
            <w:r w:rsidRPr="001A4C6F">
              <w:rPr>
                <w:b/>
                <w:sz w:val="24"/>
              </w:rPr>
              <w:t>STT</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ind w:left="22" w:hanging="22"/>
              <w:jc w:val="center"/>
              <w:rPr>
                <w:b/>
                <w:sz w:val="24"/>
              </w:rPr>
            </w:pPr>
            <w:r w:rsidRPr="001A4C6F">
              <w:rPr>
                <w:b/>
                <w:sz w:val="24"/>
              </w:rPr>
              <w:t xml:space="preserve">Các định hướng nghiên cứu </w:t>
            </w:r>
            <w:r w:rsidRPr="001A4C6F">
              <w:rPr>
                <w:b/>
                <w:sz w:val="24"/>
              </w:rPr>
              <w:br/>
              <w:t>đề tài luận văn</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ind w:left="0" w:firstLine="0"/>
              <w:jc w:val="center"/>
              <w:rPr>
                <w:b/>
                <w:sz w:val="24"/>
              </w:rPr>
            </w:pPr>
            <w:r w:rsidRPr="001A4C6F">
              <w:rPr>
                <w:b/>
                <w:sz w:val="24"/>
              </w:rPr>
              <w:t>Họ tên, học vị, học hàm  người hướng dẫn đề tài luận văn</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ind w:left="0" w:firstLine="0"/>
              <w:jc w:val="center"/>
              <w:rPr>
                <w:b/>
                <w:sz w:val="24"/>
              </w:rPr>
            </w:pPr>
            <w:r w:rsidRPr="001A4C6F">
              <w:rPr>
                <w:b/>
                <w:sz w:val="24"/>
              </w:rPr>
              <w:t>Số học viên tiếp nhận</w:t>
            </w:r>
          </w:p>
        </w:tc>
      </w:tr>
      <w:tr w:rsidR="00917187" w:rsidRPr="001A4C6F" w:rsidTr="00950EBF">
        <w:trPr>
          <w:trHeight w:val="272"/>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1</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rStyle w:val="Strong"/>
                <w:b w:val="0"/>
                <w:bCs w:val="0"/>
                <w:sz w:val="24"/>
              </w:rPr>
            </w:pPr>
            <w:r w:rsidRPr="001A4C6F">
              <w:rPr>
                <w:rStyle w:val="Strong"/>
                <w:b w:val="0"/>
                <w:bCs w:val="0"/>
                <w:sz w:val="24"/>
              </w:rPr>
              <w:t>Chiến lược đô thị hóa hướng tới phát triển bền vững</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GS.TS. Nguyễn Đình Hương</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7</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2</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Chiến lược và quy hoạch phát triển đô thị bền vững</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GS.TS. Ngô Thắng Lợi</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7</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3</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Nhà ở và sinh kế đô thị</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GS.TS. Hoàng Văn Hoa</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7</w:t>
            </w:r>
          </w:p>
        </w:tc>
      </w:tr>
      <w:tr w:rsidR="00917187" w:rsidRPr="001A4C6F" w:rsidTr="00950EBF">
        <w:trPr>
          <w:trHeight w:val="272"/>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4</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Chính sách phát triển đô thị xanh</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PGS.TS. Lê Thu Hoa</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5</w:t>
            </w:r>
          </w:p>
        </w:tc>
      </w:tr>
      <w:tr w:rsidR="00917187" w:rsidRPr="001A4C6F" w:rsidTr="00950EBF">
        <w:trPr>
          <w:trHeight w:val="558"/>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5</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Đô thị hóa và chính sách môi trường</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PGS.TS. Đinh Đức Trường</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5</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326E09" w:rsidP="00917187">
            <w:pPr>
              <w:widowControl w:val="0"/>
              <w:ind w:left="0" w:firstLine="0"/>
              <w:jc w:val="center"/>
              <w:rPr>
                <w:sz w:val="24"/>
              </w:rPr>
            </w:pPr>
            <w:r w:rsidRPr="001A4C6F">
              <w:rPr>
                <w:sz w:val="24"/>
              </w:rPr>
              <w:t>6</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Các vấn đề quản trị và quản lý đô thị</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Nguyễn Hữu Đoàn</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326E09" w:rsidP="00917187">
            <w:pPr>
              <w:widowControl w:val="0"/>
              <w:ind w:left="0" w:firstLine="0"/>
              <w:jc w:val="center"/>
              <w:rPr>
                <w:sz w:val="24"/>
              </w:rPr>
            </w:pPr>
            <w:r w:rsidRPr="001A4C6F">
              <w:rPr>
                <w:sz w:val="24"/>
              </w:rPr>
              <w:t>7</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Kinh tế</w:t>
            </w:r>
            <w:r w:rsidRPr="001A4C6F">
              <w:rPr>
                <w:sz w:val="24"/>
                <w:lang w:val="vi-VN"/>
              </w:rPr>
              <w:t>,</w:t>
            </w:r>
            <w:r w:rsidRPr="001A4C6F">
              <w:rPr>
                <w:sz w:val="24"/>
              </w:rPr>
              <w:t xml:space="preserve"> tài chính </w:t>
            </w:r>
            <w:r w:rsidRPr="001A4C6F">
              <w:rPr>
                <w:sz w:val="24"/>
                <w:lang w:val="vi-VN"/>
              </w:rPr>
              <w:t xml:space="preserve">và cạnh tranh </w:t>
            </w:r>
            <w:r w:rsidRPr="001A4C6F">
              <w:rPr>
                <w:sz w:val="24"/>
              </w:rPr>
              <w:t>đô thị.</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Nguyễn Thị Thanh Huyền</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326E09" w:rsidP="00917187">
            <w:pPr>
              <w:widowControl w:val="0"/>
              <w:ind w:left="0" w:firstLine="0"/>
              <w:jc w:val="center"/>
              <w:rPr>
                <w:sz w:val="24"/>
              </w:rPr>
            </w:pPr>
            <w:r w:rsidRPr="001A4C6F">
              <w:rPr>
                <w:sz w:val="24"/>
              </w:rPr>
              <w:t>8</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Đất, nhà ở và thị trường bất động sản đô thị</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Nguyễn Kim Hoàng</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326E09" w:rsidP="00917187">
            <w:pPr>
              <w:widowControl w:val="0"/>
              <w:ind w:left="0" w:firstLine="0"/>
              <w:jc w:val="center"/>
              <w:rPr>
                <w:sz w:val="24"/>
              </w:rPr>
            </w:pPr>
            <w:r w:rsidRPr="001A4C6F">
              <w:rPr>
                <w:sz w:val="24"/>
              </w:rPr>
              <w:t>9</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Quản lý cơ sở hạ tầng đô thị</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Bùi Thị Hoàng Lan</w:t>
            </w:r>
          </w:p>
          <w:p w:rsidR="00917187" w:rsidRPr="001A4C6F" w:rsidRDefault="00917187" w:rsidP="00917187">
            <w:pPr>
              <w:widowControl w:val="0"/>
              <w:ind w:left="0" w:firstLine="0"/>
              <w:jc w:val="center"/>
              <w:rPr>
                <w:sz w:val="24"/>
              </w:rPr>
            </w:pPr>
            <w:r w:rsidRPr="001A4C6F">
              <w:rPr>
                <w:sz w:val="24"/>
              </w:rPr>
              <w:t>(KTQD)</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1</w:t>
            </w:r>
            <w:r w:rsidR="00326E09" w:rsidRPr="001A4C6F">
              <w:rPr>
                <w:sz w:val="24"/>
              </w:rPr>
              <w:t>0</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Ứng dụng GIS trong quản lý đô thị</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Hà Quý Quỳnh</w:t>
            </w:r>
          </w:p>
          <w:p w:rsidR="00917187" w:rsidRPr="001A4C6F" w:rsidRDefault="00917187" w:rsidP="00917187">
            <w:pPr>
              <w:widowControl w:val="0"/>
              <w:ind w:left="0" w:firstLine="0"/>
              <w:jc w:val="center"/>
              <w:rPr>
                <w:sz w:val="24"/>
              </w:rPr>
            </w:pPr>
            <w:r w:rsidRPr="001A4C6F">
              <w:rPr>
                <w:sz w:val="24"/>
              </w:rPr>
              <w:t>(Viện Hàn Lâm KH&amp;CN Việt Nam)</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r w:rsidR="00917187" w:rsidRPr="001A4C6F" w:rsidTr="00950EBF">
        <w:trPr>
          <w:trHeight w:val="287"/>
          <w:jc w:val="center"/>
        </w:trPr>
        <w:tc>
          <w:tcPr>
            <w:tcW w:w="374"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1</w:t>
            </w:r>
            <w:r w:rsidR="00326E09" w:rsidRPr="001A4C6F">
              <w:rPr>
                <w:sz w:val="24"/>
              </w:rPr>
              <w:t>1</w:t>
            </w:r>
          </w:p>
        </w:tc>
        <w:tc>
          <w:tcPr>
            <w:tcW w:w="2242"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left"/>
              <w:rPr>
                <w:sz w:val="24"/>
              </w:rPr>
            </w:pPr>
            <w:r w:rsidRPr="001A4C6F">
              <w:rPr>
                <w:sz w:val="24"/>
              </w:rPr>
              <w:t>Năng lực cạnh tranh đô thị và ứng phó</w:t>
            </w:r>
          </w:p>
        </w:tc>
        <w:tc>
          <w:tcPr>
            <w:tcW w:w="1771" w:type="pct"/>
            <w:tcBorders>
              <w:top w:val="single" w:sz="6" w:space="0" w:color="auto"/>
              <w:left w:val="single" w:sz="6" w:space="0" w:color="auto"/>
              <w:bottom w:val="single" w:sz="6" w:space="0" w:color="auto"/>
              <w:right w:val="single" w:sz="6" w:space="0" w:color="auto"/>
            </w:tcBorders>
            <w:vAlign w:val="center"/>
          </w:tcPr>
          <w:p w:rsidR="00917187" w:rsidRPr="001A4C6F" w:rsidRDefault="00917187" w:rsidP="00917187">
            <w:pPr>
              <w:widowControl w:val="0"/>
              <w:ind w:left="0" w:firstLine="0"/>
              <w:jc w:val="center"/>
              <w:rPr>
                <w:sz w:val="24"/>
              </w:rPr>
            </w:pPr>
            <w:r w:rsidRPr="001A4C6F">
              <w:rPr>
                <w:sz w:val="24"/>
              </w:rPr>
              <w:t>TS. Phạm Văn Bộ</w:t>
            </w:r>
          </w:p>
          <w:p w:rsidR="00917187" w:rsidRPr="001A4C6F" w:rsidRDefault="00917187" w:rsidP="00917187">
            <w:pPr>
              <w:widowControl w:val="0"/>
              <w:ind w:left="0" w:firstLine="0"/>
              <w:jc w:val="center"/>
              <w:rPr>
                <w:sz w:val="24"/>
              </w:rPr>
            </w:pPr>
            <w:r w:rsidRPr="001A4C6F">
              <w:rPr>
                <w:sz w:val="24"/>
              </w:rPr>
              <w:t>(Học viện Cán bộ Quản lý Xây dựng và Đô thị)</w:t>
            </w:r>
          </w:p>
        </w:tc>
        <w:tc>
          <w:tcPr>
            <w:tcW w:w="613" w:type="pct"/>
            <w:tcBorders>
              <w:top w:val="single" w:sz="6" w:space="0" w:color="auto"/>
              <w:left w:val="single" w:sz="6" w:space="0" w:color="auto"/>
              <w:bottom w:val="single" w:sz="6" w:space="0" w:color="auto"/>
              <w:right w:val="single" w:sz="6" w:space="0" w:color="auto"/>
            </w:tcBorders>
            <w:vAlign w:val="center"/>
          </w:tcPr>
          <w:p w:rsidR="00917187" w:rsidRPr="001A4C6F" w:rsidRDefault="004C3295" w:rsidP="00917187">
            <w:pPr>
              <w:widowControl w:val="0"/>
              <w:ind w:left="0" w:firstLine="0"/>
              <w:jc w:val="center"/>
              <w:rPr>
                <w:sz w:val="24"/>
              </w:rPr>
            </w:pPr>
            <w:r w:rsidRPr="001A4C6F">
              <w:rPr>
                <w:sz w:val="24"/>
              </w:rPr>
              <w:t>3</w:t>
            </w:r>
          </w:p>
        </w:tc>
      </w:tr>
    </w:tbl>
    <w:p w:rsidR="0097634B" w:rsidRPr="001A4C6F" w:rsidRDefault="0097634B" w:rsidP="0097634B">
      <w:pPr>
        <w:pStyle w:val="Heading1"/>
        <w:spacing w:before="0" w:after="0" w:line="312" w:lineRule="auto"/>
        <w:ind w:left="0" w:firstLine="0"/>
        <w:rPr>
          <w:sz w:val="36"/>
        </w:rPr>
      </w:pPr>
    </w:p>
    <w:p w:rsidR="0097634B" w:rsidRPr="001A4C6F" w:rsidRDefault="0097634B" w:rsidP="000E6638">
      <w:pPr>
        <w:pStyle w:val="Heading3"/>
        <w:spacing w:line="312" w:lineRule="auto"/>
        <w:jc w:val="both"/>
        <w:rPr>
          <w:b w:val="0"/>
          <w:i/>
          <w:sz w:val="26"/>
        </w:rPr>
      </w:pPr>
      <w:r w:rsidRPr="001A4C6F">
        <w:rPr>
          <w:b w:val="0"/>
          <w:i/>
          <w:sz w:val="26"/>
        </w:rPr>
        <w:t>2.4.3. Các công trình đã công bố của giảng viên, nghiên cứu viên cơ hữu</w:t>
      </w:r>
    </w:p>
    <w:p w:rsidR="0097634B" w:rsidRPr="001A4C6F" w:rsidRDefault="0097634B" w:rsidP="000E6638">
      <w:pPr>
        <w:spacing w:line="312" w:lineRule="auto"/>
        <w:ind w:left="0" w:firstLine="720"/>
      </w:pPr>
      <w:r w:rsidRPr="001A4C6F">
        <w:rPr>
          <w:lang w:val="vi-VN"/>
        </w:rPr>
        <w:t xml:space="preserve">Bên cạnh việc tham gia nghiên cứu khoa học, các giảng viên của Khoa </w:t>
      </w:r>
      <w:r w:rsidRPr="001A4C6F">
        <w:t xml:space="preserve">Môi trường và Đô thị </w:t>
      </w:r>
      <w:r w:rsidRPr="001A4C6F">
        <w:rPr>
          <w:lang w:val="vi-VN"/>
        </w:rPr>
        <w:t xml:space="preserve">cũng tham gia biên soạn nhiều giáo trình, sách tham khảo </w:t>
      </w:r>
      <w:r w:rsidRPr="001A4C6F">
        <w:t xml:space="preserve">chuyên  khảo </w:t>
      </w:r>
      <w:r w:rsidRPr="001A4C6F">
        <w:rPr>
          <w:lang w:val="vi-VN"/>
        </w:rPr>
        <w:t xml:space="preserve">cũng như chú trọng đăng tải các bài báo khoa học trong và ngoài </w:t>
      </w:r>
      <w:r w:rsidRPr="00A70E4C">
        <w:rPr>
          <w:lang w:val="vi-VN"/>
        </w:rPr>
        <w:t>nước</w:t>
      </w:r>
      <w:r w:rsidRPr="00A70E4C">
        <w:t xml:space="preserve"> </w:t>
      </w:r>
      <w:r w:rsidRPr="00A70E4C">
        <w:rPr>
          <w:lang w:val="vi-VN"/>
        </w:rPr>
        <w:t>(</w:t>
      </w:r>
      <w:r w:rsidRPr="00A70E4C">
        <w:t>x</w:t>
      </w:r>
      <w:r w:rsidRPr="00A70E4C">
        <w:rPr>
          <w:lang w:val="vi-VN"/>
        </w:rPr>
        <w:t xml:space="preserve">em </w:t>
      </w:r>
      <w:r w:rsidRPr="00A70E4C">
        <w:rPr>
          <w:b/>
          <w:lang w:val="vi-VN"/>
        </w:rPr>
        <w:t xml:space="preserve">Phụ lục số </w:t>
      </w:r>
      <w:r w:rsidR="00821419" w:rsidRPr="00A70E4C">
        <w:rPr>
          <w:b/>
        </w:rPr>
        <w:t>1</w:t>
      </w:r>
      <w:r w:rsidR="00A70E4C" w:rsidRPr="00A70E4C">
        <w:rPr>
          <w:b/>
        </w:rPr>
        <w:t>1</w:t>
      </w:r>
      <w:r w:rsidRPr="00A70E4C">
        <w:rPr>
          <w:lang w:val="vi-VN"/>
        </w:rPr>
        <w:t>)</w:t>
      </w:r>
      <w:r w:rsidRPr="00A70E4C">
        <w:t>.</w:t>
      </w:r>
    </w:p>
    <w:p w:rsidR="0097634B" w:rsidRPr="001A4C6F" w:rsidRDefault="0097634B" w:rsidP="00821419">
      <w:pPr>
        <w:pStyle w:val="Heading2"/>
        <w:spacing w:line="312" w:lineRule="auto"/>
        <w:jc w:val="both"/>
      </w:pPr>
      <w:bookmarkStart w:id="44" w:name="_Toc535326519"/>
      <w:r w:rsidRPr="001A4C6F">
        <w:lastRenderedPageBreak/>
        <w:t>2.5. Hợp tác quốc tế trong hoạt động đào tạo và nghiên cứu khoa học</w:t>
      </w:r>
      <w:bookmarkEnd w:id="44"/>
    </w:p>
    <w:p w:rsidR="00565076" w:rsidRPr="001A4C6F" w:rsidRDefault="00565076" w:rsidP="00565076">
      <w:pPr>
        <w:tabs>
          <w:tab w:val="clear" w:pos="9000"/>
        </w:tabs>
        <w:spacing w:line="312" w:lineRule="auto"/>
        <w:ind w:left="0" w:firstLine="720"/>
      </w:pPr>
      <w:r w:rsidRPr="001A4C6F">
        <w:t>Ngay từ những ngày đầu thành lập, Trường Đại học Kinh tế Quốc dân đã chú trọng phát triển các hoạt động hợp tác quốc tế một cách toàn diện và sâu rộng. Hiện nay, NEU là đối tác tin cậy của hơn 100 trường đại học, trung tâm nghiên cứu tại hơn 30 quốc gia khác nhau trên thế giới như Hoa Kỳ, Anh, Áo, Hà Lan, Bỉ, Pháp, Canada, New Zealand, Úc, Trung Quốc, Đài Loan, Hàn Quốc, Nhật Bản, Singapore, Thái Lan và nhiều quốc gia khác. NEU đang triển khai các hoạt động hợp tác quốc tế một cách toàn diện trên mọi mặt, trong đó có hợp tác nghiên cứu khoa học, trao đổi giảng viên, sinh viên, hợp tác xây dựng và phát triển các chương trình liên kết đào tạo.</w:t>
      </w:r>
    </w:p>
    <w:p w:rsidR="00B7753C" w:rsidRPr="001A4C6F" w:rsidRDefault="00565076" w:rsidP="00565076">
      <w:pPr>
        <w:tabs>
          <w:tab w:val="clear" w:pos="9000"/>
        </w:tabs>
        <w:spacing w:line="312" w:lineRule="auto"/>
        <w:ind w:left="0" w:firstLine="720"/>
      </w:pPr>
      <w:r w:rsidRPr="001A4C6F">
        <w:t xml:space="preserve">Trường Đại học Kinh tế Quốc dân là một trong những trường đại học hàng đầu Việt Nam về hợp tác quốc tế trong nghiên cứu khoa học. Trường đã xây dựng mạng lưới hợp tác nghiên cứu trong lĩnh vực kinh tế và quản lý giữa các trường đại học nước ngoài và các tổ chức quốc tế nhằm tìm kiếm và triển khai các dự án nghiên cứu hợp tác song phương hoặc nghị định thư về các chủ đề kinh tế, quản lý và quản trị kinh doanh thông qua các Biên bản thỏa thuận hợp tác song phương cấp nhà nước và cấp nhà trường với các đối tác trên khắp thế giới. Trường ĐHKTQD phối hợp với các đối tác quốc tế như UNFPA, JICA, VDF, GRIPS, WB, ADB, AusAID, USAID… xây dựng và phát triển nhiều dự án nghiên cứu chung. Bên cạnh đó, hàng năm, Trường phối hợp với các tổ chức quốc tế tổ chức các </w:t>
      </w:r>
      <w:r w:rsidR="00B7753C" w:rsidRPr="001A4C6F">
        <w:t xml:space="preserve">hội thảo trong lĩnh vực kinh tế và quản lý đô thị </w:t>
      </w:r>
      <w:r w:rsidRPr="001A4C6F">
        <w:t xml:space="preserve">phối hợp với </w:t>
      </w:r>
      <w:r w:rsidR="00B7753C" w:rsidRPr="001A4C6F">
        <w:t xml:space="preserve">trường đại học </w:t>
      </w:r>
      <w:r w:rsidR="00B7753C" w:rsidRPr="001A4C6F">
        <w:rPr>
          <w:color w:val="454545"/>
        </w:rPr>
        <w:t xml:space="preserve">Khon Kaen (Thái Lan) </w:t>
      </w:r>
      <w:r w:rsidRPr="001A4C6F">
        <w:t xml:space="preserve">thu hút </w:t>
      </w:r>
      <w:r w:rsidR="00B7753C" w:rsidRPr="001A4C6F">
        <w:t>các chuyên gia và các học giả từ nhiều quốc gia tới tham dự.</w:t>
      </w:r>
    </w:p>
    <w:p w:rsidR="00565076" w:rsidRPr="001A4C6F" w:rsidRDefault="00565076" w:rsidP="00565076">
      <w:pPr>
        <w:tabs>
          <w:tab w:val="clear" w:pos="9000"/>
        </w:tabs>
        <w:spacing w:line="312" w:lineRule="auto"/>
        <w:ind w:left="0" w:firstLine="720"/>
      </w:pPr>
      <w:r w:rsidRPr="001A4C6F">
        <w:t xml:space="preserve">Liên kết đào tạo là một trong những hoạt động được Nhà trường chú trọng trong chiến lược phát triển hợp tác quốc tế. Cho tới nay, Nhà trường đã và đang thực hiện 15 chương trình liên kết đào tạo trình độ cử nhân, thạc sĩ  và tiến sĩ với các đối tác tới từ Anh, Pháp, Mỹ, Úc, Đức, Hàn Quốc. Đây là các chương trình uy tín, chất lượng cao, nhận được sự đánh giá cao của các nhà tuyển dụng và xã hội. </w:t>
      </w:r>
    </w:p>
    <w:p w:rsidR="00565076" w:rsidRPr="001A4C6F" w:rsidRDefault="00565076" w:rsidP="00565076">
      <w:pPr>
        <w:tabs>
          <w:tab w:val="clear" w:pos="9000"/>
        </w:tabs>
        <w:spacing w:line="312" w:lineRule="auto"/>
        <w:ind w:left="0" w:firstLine="720"/>
      </w:pPr>
      <w:r w:rsidRPr="001A4C6F">
        <w:t>Trường Đại học Kinh tế Quốc dân đã và đang đẩy mạnh thu hút lưu học sinh sang học tập dài hạn tại Trường đến từ các quốc gia như Trung Quốc, Hàn Quốc, Belarux, Ucraina, Mông Cổ, Lào, Campuchia. Trường Đại học Kinh tế Quốc dân đã phối hợp chặt chẽ với Đại sứ Quán các nước Lào, Campuchia, Trung tâm sinh viên Quốc tế, Cục Hợp tác Quốc tế - Bộ Giáo dục &amp; Đào tạo thực hiện tốt công tác quản lý và giảng dạy 203 Lưu học sinh (tính đến tháng 1/2018) trong đó có 133 Lưu học sinh theo diện Hiệp định và 70 Lưu học sinh theo diện tự túc kinh phí. Trong 3 năm trở lại đây, số lượng Lưu học sinh tiếp nhận tại Trường Đại học Kinh tế Quốc dân có xu hướng tăng lên đã khẳng định uy tín và chất lượng đào tạo của Trường Đại học Kinh tế Quốc dân ngày càng được sự đánh giá cao của du học sinh và các nước bạn.</w:t>
      </w:r>
    </w:p>
    <w:p w:rsidR="00565076" w:rsidRPr="001A4C6F" w:rsidRDefault="00565076" w:rsidP="00565076">
      <w:pPr>
        <w:tabs>
          <w:tab w:val="clear" w:pos="9000"/>
        </w:tabs>
        <w:spacing w:line="312" w:lineRule="auto"/>
        <w:ind w:left="0" w:firstLine="720"/>
      </w:pPr>
      <w:r w:rsidRPr="001A4C6F">
        <w:lastRenderedPageBreak/>
        <w:t>Trường Đại học Kinh tế Quốc dân phát triển các chương trình trao đổi sinh viên, giảng viên nhằm thúc đẩy giao lưu văn hóa và nâng cao triển vọng nghề nghiệp của sinh viên, phát triển nguồn nhân lực quốc gia của Việt Nam. Trường đã tổ chức thành công các chương trình trao đổi sinh viên theo các hình thức khác nhau (ngắn hạn-dài hạn, trao đổi tín chỉ-không trao đổi tín chỉ), hợp tác với các trường đối tác như Đại học Dongseo, Kangwon (Hàn Quốc), Đại học Saitama, Senshu, Meiji Gakuin (Nhật Bản), Đại học Á Châu (Đài Loan), Đại học Luiss (Ý), Đại học Szecizin (Ba Lan), Metropolitan (Séc), các trường đại học New Zealand… Bên cạnh đó, Trường Đại học Kinh tế Quốc dân tham gia và là điều phối viên tại Việt Nam của Dự án Trao đổi học thuật và chuyển giao tri thức quốc tế IMPAKT, Erasmus Mundus. Trong những năm gần đây, số lượng giảng viên và sinh viên trao đổi tới làm việc tại Trường và gửi sang các nước bạn không ngừng tăng lên. Trong năm học 2017 - 2018, Nhà trường đã tiếp nhận 80 sinh viên tới trao đổi học tập, đồng thời cũng gửi đi 20 sinh viên sang Nhật Bản, Hàn Quốc, Ba Lan, Ý, Bỉ.</w:t>
      </w:r>
    </w:p>
    <w:p w:rsidR="00821419" w:rsidRPr="001A4C6F" w:rsidRDefault="00821419" w:rsidP="00565076">
      <w:pPr>
        <w:tabs>
          <w:tab w:val="clear" w:pos="9000"/>
        </w:tabs>
        <w:ind w:left="0" w:firstLine="0"/>
      </w:pPr>
    </w:p>
    <w:p w:rsidR="00846777" w:rsidRPr="008B7C1C" w:rsidRDefault="00846777" w:rsidP="000E6638">
      <w:pPr>
        <w:pStyle w:val="Heading1"/>
        <w:spacing w:before="0" w:after="0" w:line="312" w:lineRule="auto"/>
        <w:ind w:left="0" w:firstLine="0"/>
        <w:rPr>
          <w:szCs w:val="28"/>
        </w:rPr>
      </w:pPr>
      <w:bookmarkStart w:id="45" w:name="_Toc535326520"/>
      <w:r w:rsidRPr="008B7C1C">
        <w:rPr>
          <w:szCs w:val="28"/>
        </w:rPr>
        <w:t xml:space="preserve">PHẦN </w:t>
      </w:r>
      <w:r w:rsidR="00917187" w:rsidRPr="008B7C1C">
        <w:rPr>
          <w:szCs w:val="28"/>
        </w:rPr>
        <w:t>3</w:t>
      </w:r>
      <w:r w:rsidRPr="008B7C1C">
        <w:rPr>
          <w:szCs w:val="28"/>
        </w:rPr>
        <w:t xml:space="preserve">. </w:t>
      </w:r>
      <w:r w:rsidR="00802C0C" w:rsidRPr="008B7C1C">
        <w:rPr>
          <w:szCs w:val="28"/>
        </w:rPr>
        <w:t>CHƯƠNG TRÌNH VÀ KẾ HOẠ</w:t>
      </w:r>
      <w:r w:rsidR="002D067E" w:rsidRPr="008B7C1C">
        <w:rPr>
          <w:szCs w:val="28"/>
        </w:rPr>
        <w:t>CH</w:t>
      </w:r>
      <w:bookmarkEnd w:id="24"/>
      <w:bookmarkEnd w:id="25"/>
      <w:r w:rsidR="002D067E" w:rsidRPr="008B7C1C">
        <w:rPr>
          <w:szCs w:val="28"/>
        </w:rPr>
        <w:t xml:space="preserve"> </w:t>
      </w:r>
      <w:r w:rsidRPr="008B7C1C">
        <w:rPr>
          <w:szCs w:val="28"/>
        </w:rPr>
        <w:t>ĐÀO TẠO</w:t>
      </w:r>
      <w:bookmarkEnd w:id="28"/>
      <w:bookmarkEnd w:id="45"/>
    </w:p>
    <w:p w:rsidR="002D067E" w:rsidRPr="001A4C6F" w:rsidRDefault="002D067E" w:rsidP="000E6638">
      <w:pPr>
        <w:pStyle w:val="Heading2"/>
        <w:spacing w:line="312" w:lineRule="auto"/>
        <w:jc w:val="both"/>
        <w:rPr>
          <w:sz w:val="26"/>
        </w:rPr>
      </w:pPr>
      <w:bookmarkStart w:id="46" w:name="_Toc535326521"/>
      <w:bookmarkStart w:id="47" w:name="_Toc243882870"/>
      <w:bookmarkStart w:id="48" w:name="_Toc287647014"/>
      <w:r w:rsidRPr="001A4C6F">
        <w:rPr>
          <w:sz w:val="26"/>
        </w:rPr>
        <w:t>3.1. Chương trình đào tạo</w:t>
      </w:r>
      <w:bookmarkEnd w:id="46"/>
    </w:p>
    <w:p w:rsidR="006A4E48" w:rsidRPr="001A4C6F" w:rsidRDefault="001363EF" w:rsidP="000E6638">
      <w:pPr>
        <w:spacing w:line="312" w:lineRule="auto"/>
        <w:ind w:left="0" w:firstLine="720"/>
      </w:pPr>
      <w:r w:rsidRPr="001A4C6F">
        <w:t>N</w:t>
      </w:r>
      <w:r w:rsidR="00051F08" w:rsidRPr="001A4C6F">
        <w:t xml:space="preserve">gành </w:t>
      </w:r>
      <w:r w:rsidRPr="001A4C6F">
        <w:t xml:space="preserve">đăng ký </w:t>
      </w:r>
      <w:r w:rsidR="00051F08" w:rsidRPr="001A4C6F">
        <w:t xml:space="preserve">đào tạo: </w:t>
      </w:r>
      <w:r w:rsidR="00051F08" w:rsidRPr="001A4C6F">
        <w:rPr>
          <w:b/>
        </w:rPr>
        <w:t>Quản lý đô thị</w:t>
      </w:r>
    </w:p>
    <w:p w:rsidR="00051F08" w:rsidRPr="001A4C6F" w:rsidRDefault="006A4E48" w:rsidP="000E6638">
      <w:pPr>
        <w:spacing w:line="312" w:lineRule="auto"/>
        <w:ind w:left="0" w:firstLine="720"/>
      </w:pPr>
      <w:r w:rsidRPr="001A4C6F">
        <w:t>M</w:t>
      </w:r>
      <w:r w:rsidR="004745E0" w:rsidRPr="001A4C6F">
        <w:t>ã ngành</w:t>
      </w:r>
      <w:r w:rsidRPr="001A4C6F">
        <w:t xml:space="preserve"> đề xuất mới</w:t>
      </w:r>
      <w:r w:rsidR="004745E0" w:rsidRPr="001A4C6F">
        <w:t xml:space="preserve">: </w:t>
      </w:r>
      <w:r w:rsidR="004745E0" w:rsidRPr="001A4C6F">
        <w:rPr>
          <w:b/>
          <w:iCs/>
          <w:lang w:val="nl-NL"/>
        </w:rPr>
        <w:t>834</w:t>
      </w:r>
      <w:r w:rsidR="00EC3AAB" w:rsidRPr="001A4C6F">
        <w:rPr>
          <w:b/>
          <w:iCs/>
          <w:lang w:val="nl-NL"/>
        </w:rPr>
        <w:t>9</w:t>
      </w:r>
      <w:r w:rsidR="004745E0" w:rsidRPr="001A4C6F">
        <w:rPr>
          <w:b/>
          <w:iCs/>
          <w:lang w:val="nl-NL"/>
        </w:rPr>
        <w:t>0</w:t>
      </w:r>
      <w:r w:rsidR="001265DE" w:rsidRPr="001A4C6F">
        <w:rPr>
          <w:b/>
          <w:iCs/>
          <w:lang w:val="nl-NL"/>
        </w:rPr>
        <w:t>10</w:t>
      </w:r>
      <w:r w:rsidR="004745E0" w:rsidRPr="001A4C6F">
        <w:rPr>
          <w:b/>
          <w:iCs/>
          <w:lang w:val="nl-NL"/>
        </w:rPr>
        <w:t xml:space="preserve"> </w:t>
      </w:r>
      <w:r w:rsidRPr="001A4C6F">
        <w:rPr>
          <w:iCs/>
          <w:lang w:val="nl-NL"/>
        </w:rPr>
        <w:t>(phù hợp với nhóm ngành</w:t>
      </w:r>
      <w:r w:rsidRPr="001A4C6F">
        <w:rPr>
          <w:b/>
          <w:iCs/>
          <w:lang w:val="nl-NL"/>
        </w:rPr>
        <w:t xml:space="preserve"> Quản trị- Quản lý </w:t>
      </w:r>
      <w:r w:rsidR="00051F08" w:rsidRPr="001A4C6F">
        <w:t xml:space="preserve">theo </w:t>
      </w:r>
      <w:r w:rsidRPr="001A4C6F">
        <w:t xml:space="preserve">Thông tư 25/2017 ngày 10/10/2017 của Bộ Giáo dục và Đào tạo về Ban hành danh mục Giáo dục, đào tạo cấp IV trình độ Thạc sĩ, Tiến sĩ) </w:t>
      </w:r>
    </w:p>
    <w:p w:rsidR="001363EF" w:rsidRPr="001A4C6F" w:rsidRDefault="001363EF" w:rsidP="000E6638">
      <w:pPr>
        <w:spacing w:line="312" w:lineRule="auto"/>
        <w:ind w:left="0" w:firstLine="720"/>
      </w:pPr>
      <w:r w:rsidRPr="001A4C6F">
        <w:t xml:space="preserve">Trình độ đào tạo: thạc sĩ </w:t>
      </w:r>
      <w:r w:rsidR="008F5B07" w:rsidRPr="001A4C6F">
        <w:t>(</w:t>
      </w:r>
      <w:r w:rsidRPr="001A4C6F">
        <w:t>định hướng ứng dụng</w:t>
      </w:r>
      <w:r w:rsidR="008F5B07" w:rsidRPr="001A4C6F">
        <w:t>)</w:t>
      </w:r>
      <w:r w:rsidRPr="001A4C6F">
        <w:t xml:space="preserve">. </w:t>
      </w:r>
    </w:p>
    <w:p w:rsidR="00051F08" w:rsidRPr="001A4C6F" w:rsidRDefault="00917187" w:rsidP="000E6638">
      <w:pPr>
        <w:pStyle w:val="Heading3"/>
        <w:spacing w:line="312" w:lineRule="auto"/>
        <w:jc w:val="both"/>
        <w:rPr>
          <w:i/>
          <w:sz w:val="26"/>
        </w:rPr>
      </w:pPr>
      <w:bookmarkStart w:id="49" w:name="_Toc522202120"/>
      <w:r w:rsidRPr="001A4C6F">
        <w:rPr>
          <w:i/>
          <w:sz w:val="26"/>
        </w:rPr>
        <w:t>3</w:t>
      </w:r>
      <w:r w:rsidR="00051F08" w:rsidRPr="001A4C6F">
        <w:rPr>
          <w:i/>
          <w:sz w:val="26"/>
        </w:rPr>
        <w:t>.1</w:t>
      </w:r>
      <w:r w:rsidR="00395369" w:rsidRPr="001A4C6F">
        <w:rPr>
          <w:i/>
          <w:sz w:val="26"/>
        </w:rPr>
        <w:t>.</w:t>
      </w:r>
      <w:r w:rsidR="001363EF" w:rsidRPr="001A4C6F">
        <w:rPr>
          <w:i/>
          <w:sz w:val="26"/>
        </w:rPr>
        <w:t>1</w:t>
      </w:r>
      <w:r w:rsidR="00051F08" w:rsidRPr="001A4C6F">
        <w:rPr>
          <w:i/>
          <w:sz w:val="26"/>
        </w:rPr>
        <w:t>. Căn cứ xây dựng chương trình đào tạo</w:t>
      </w:r>
      <w:bookmarkEnd w:id="49"/>
    </w:p>
    <w:p w:rsidR="001363EF" w:rsidRPr="001A4C6F" w:rsidRDefault="001363EF" w:rsidP="001363EF">
      <w:pPr>
        <w:rPr>
          <w:i/>
        </w:rPr>
      </w:pPr>
      <w:r w:rsidRPr="001A4C6F">
        <w:rPr>
          <w:i/>
        </w:rPr>
        <w:t>a</w:t>
      </w:r>
      <w:r w:rsidR="00855134" w:rsidRPr="001A4C6F">
        <w:rPr>
          <w:i/>
        </w:rPr>
        <w:t>)</w:t>
      </w:r>
      <w:r w:rsidRPr="001A4C6F">
        <w:rPr>
          <w:i/>
        </w:rPr>
        <w:t xml:space="preserve"> Căn cứ pháp lý</w:t>
      </w:r>
    </w:p>
    <w:p w:rsidR="0077791A" w:rsidRPr="001A4C6F" w:rsidRDefault="0077791A" w:rsidP="000E6638">
      <w:pPr>
        <w:spacing w:line="312" w:lineRule="auto"/>
        <w:ind w:left="450" w:hanging="450"/>
      </w:pPr>
      <w:r w:rsidRPr="001A4C6F">
        <w:t>(1) Căn cứ Luật Giáo dục Đại h</w:t>
      </w:r>
      <w:r w:rsidR="00821419" w:rsidRPr="001A4C6F">
        <w:t>ọc (</w:t>
      </w:r>
      <w:r w:rsidR="00BE7B4F" w:rsidRPr="001A4C6F">
        <w:t>2012), Luật giáo dục (</w:t>
      </w:r>
      <w:r w:rsidRPr="001A4C6F">
        <w:t>sửa đổi 2018).</w:t>
      </w:r>
    </w:p>
    <w:p w:rsidR="00674760" w:rsidRPr="001A4C6F" w:rsidRDefault="00051F08" w:rsidP="000E6638">
      <w:pPr>
        <w:spacing w:line="312" w:lineRule="auto"/>
        <w:ind w:left="450" w:hanging="450"/>
      </w:pPr>
      <w:r w:rsidRPr="001A4C6F">
        <w:t>(</w:t>
      </w:r>
      <w:r w:rsidR="0077791A" w:rsidRPr="001A4C6F">
        <w:t>2</w:t>
      </w:r>
      <w:r w:rsidRPr="001A4C6F">
        <w:t xml:space="preserve">) </w:t>
      </w:r>
      <w:r w:rsidR="00674760" w:rsidRPr="001A4C6F">
        <w:t>Quyết định số 1982/QĐ-Ttg ngày 18/10/2016 của Thủ tướng Chính phủ về việc phê duyệt Khung trình độ quốc gia Việt Nam.</w:t>
      </w:r>
    </w:p>
    <w:p w:rsidR="00051F08" w:rsidRPr="001A4C6F" w:rsidRDefault="00674760" w:rsidP="000E6638">
      <w:pPr>
        <w:spacing w:line="312" w:lineRule="auto"/>
        <w:ind w:left="450" w:hanging="450"/>
      </w:pPr>
      <w:r w:rsidRPr="001A4C6F">
        <w:t>(</w:t>
      </w:r>
      <w:r w:rsidR="0077791A" w:rsidRPr="001A4C6F">
        <w:t>3</w:t>
      </w:r>
      <w:r w:rsidRPr="001A4C6F">
        <w:t xml:space="preserve">) </w:t>
      </w:r>
      <w:r w:rsidR="00051F08" w:rsidRPr="001A4C6F">
        <w:t>Quyết định số 368/QĐ-Ttg ngày 17/3/2015 của Thủ tướng Chính phủ về việc phê duyệt Đề án thí điểm đổi mới cơ chế hoạt động của trường Đại học Kinh tế quốc dân giai đoạn 2015-2017</w:t>
      </w:r>
    </w:p>
    <w:p w:rsidR="0042786D" w:rsidRPr="001A4C6F" w:rsidRDefault="0042786D" w:rsidP="000E6638">
      <w:pPr>
        <w:spacing w:line="312" w:lineRule="auto"/>
        <w:ind w:left="450" w:hanging="450"/>
      </w:pPr>
      <w:r w:rsidRPr="001A4C6F">
        <w:t>(</w:t>
      </w:r>
      <w:r w:rsidR="0077791A" w:rsidRPr="001A4C6F">
        <w:t>4</w:t>
      </w:r>
      <w:r w:rsidRPr="001A4C6F">
        <w:t>) Căn cứ Đề án thí điểm thực hiện cơ chế tự chủ toàn diện tại trường Đại học Kinh tế quốc dân giai đoạn 2018-2021</w:t>
      </w:r>
    </w:p>
    <w:p w:rsidR="00051F08" w:rsidRPr="001A4C6F" w:rsidRDefault="00051F08" w:rsidP="000E6638">
      <w:pPr>
        <w:spacing w:line="312" w:lineRule="auto"/>
        <w:ind w:left="450" w:hanging="450"/>
      </w:pPr>
      <w:r w:rsidRPr="001A4C6F">
        <w:t>(</w:t>
      </w:r>
      <w:r w:rsidR="0077791A" w:rsidRPr="001A4C6F">
        <w:t>5</w:t>
      </w:r>
      <w:r w:rsidRPr="001A4C6F">
        <w:t>)Căn cứ Thông tư 15/2014/T</w:t>
      </w:r>
      <w:r w:rsidR="000A365D" w:rsidRPr="001A4C6F">
        <w:t>T</w:t>
      </w:r>
      <w:r w:rsidRPr="001A4C6F">
        <w:t xml:space="preserve">-BGDĐT ngày 15/05/2014 của Bộ GD&amp;ĐT về việc ban hành Quy chế đào tạo trình độ thạc sĩ; </w:t>
      </w:r>
    </w:p>
    <w:p w:rsidR="000A365D" w:rsidRPr="001A4C6F" w:rsidRDefault="000A365D" w:rsidP="000E6638">
      <w:pPr>
        <w:spacing w:line="312" w:lineRule="auto"/>
        <w:ind w:left="450" w:hanging="450"/>
      </w:pPr>
      <w:r w:rsidRPr="001A4C6F">
        <w:t>(</w:t>
      </w:r>
      <w:r w:rsidR="0077791A" w:rsidRPr="001A4C6F">
        <w:t>6</w:t>
      </w:r>
      <w:r w:rsidRPr="001A4C6F">
        <w:t xml:space="preserve">) Căn cứ Thông tư 09/2017/TT-BGDĐT ngày 4/4/2017 của Bộ GD&amp;ĐT về việc ban hành Quy định, điều kiện, trình tự, thủ tục mở ngành hoặc chuyên ngành đào tạo </w:t>
      </w:r>
      <w:r w:rsidRPr="001A4C6F">
        <w:lastRenderedPageBreak/>
        <w:t>và đình chỉ tuyển sinh , thu hồi quyết định mở ngành hoặc chuyên ngành đào tạo trình độ thạc sĩ, trình độ tiến sĩ.</w:t>
      </w:r>
    </w:p>
    <w:p w:rsidR="00051F08" w:rsidRPr="001A4C6F" w:rsidRDefault="0042786D" w:rsidP="000E6638">
      <w:pPr>
        <w:spacing w:line="312" w:lineRule="auto"/>
        <w:ind w:left="450" w:hanging="450"/>
      </w:pPr>
      <w:r w:rsidRPr="001A4C6F">
        <w:t>(</w:t>
      </w:r>
      <w:r w:rsidR="0077791A" w:rsidRPr="001A4C6F">
        <w:t>7</w:t>
      </w:r>
      <w:r w:rsidRPr="001A4C6F">
        <w:t xml:space="preserve">) </w:t>
      </w:r>
      <w:r w:rsidR="00051F08" w:rsidRPr="001A4C6F">
        <w:t>Căn cứ Quyết định số 15/QĐ-ĐHKTQD ngày 15/01/2015 của Hiệu trưởng về việc ban hành Quy định đào tạo trình độ thạc sĩ tại Trường Đại học Kinh tế Quốc dân;</w:t>
      </w:r>
    </w:p>
    <w:p w:rsidR="0042786D" w:rsidRPr="001A4C6F" w:rsidRDefault="0042786D" w:rsidP="000E6638">
      <w:pPr>
        <w:spacing w:line="312" w:lineRule="auto"/>
        <w:ind w:left="450" w:hanging="450"/>
        <w:rPr>
          <w:iCs/>
          <w:lang w:val="nl-NL"/>
        </w:rPr>
      </w:pPr>
      <w:r w:rsidRPr="001A4C6F">
        <w:t>(</w:t>
      </w:r>
      <w:r w:rsidR="0077791A" w:rsidRPr="001A4C6F">
        <w:t>8</w:t>
      </w:r>
      <w:r w:rsidRPr="001A4C6F">
        <w:t>) Kết quả các nghiên cứu khảo sát về nhu cầu học tập, sử dụng nhân lực trình độ sau đại học Quản lý đô thị và tham vấn các giả</w:t>
      </w:r>
      <w:r w:rsidR="001E4CAA" w:rsidRPr="001A4C6F">
        <w:t>ng viên, các nhà khoa học, cá</w:t>
      </w:r>
      <w:r w:rsidRPr="001A4C6F">
        <w:t>c cán bộ quản lý, các nhà tuyển dụng, đại diện các</w:t>
      </w:r>
      <w:r w:rsidR="001E4CAA" w:rsidRPr="001A4C6F">
        <w:t xml:space="preserve"> nhà đầu tư và doanh nghiệp, </w:t>
      </w:r>
      <w:r w:rsidR="001E4CAA" w:rsidRPr="001A4C6F">
        <w:rPr>
          <w:iCs/>
          <w:lang w:val="nl-NL"/>
        </w:rPr>
        <w:t>và tham khảo chương trình đà</w:t>
      </w:r>
      <w:r w:rsidR="008F5B07" w:rsidRPr="001A4C6F">
        <w:rPr>
          <w:iCs/>
          <w:lang w:val="nl-NL"/>
        </w:rPr>
        <w:t>o tạo của các trường ĐH trong và ngoài nước</w:t>
      </w:r>
      <w:r w:rsidR="001E4CAA" w:rsidRPr="001A4C6F">
        <w:rPr>
          <w:iCs/>
          <w:lang w:val="nl-NL"/>
        </w:rPr>
        <w:t>.</w:t>
      </w:r>
    </w:p>
    <w:p w:rsidR="00855134" w:rsidRPr="001A4C6F" w:rsidRDefault="00855134" w:rsidP="000E6638">
      <w:pPr>
        <w:spacing w:line="312" w:lineRule="auto"/>
        <w:ind w:left="450" w:hanging="450"/>
        <w:rPr>
          <w:i/>
          <w:iCs/>
          <w:lang w:val="nl-NL"/>
        </w:rPr>
      </w:pPr>
      <w:r w:rsidRPr="001A4C6F">
        <w:rPr>
          <w:i/>
          <w:iCs/>
          <w:lang w:val="nl-NL"/>
        </w:rPr>
        <w:t>b) Căn cứ chuyên môn</w:t>
      </w:r>
    </w:p>
    <w:p w:rsidR="00855134" w:rsidRPr="001A4C6F" w:rsidRDefault="00855134" w:rsidP="00855134">
      <w:pPr>
        <w:spacing w:line="312" w:lineRule="auto"/>
        <w:ind w:left="0" w:firstLine="720"/>
      </w:pPr>
      <w:r w:rsidRPr="001A4C6F">
        <w:rPr>
          <w:rFonts w:eastAsia="Calibri"/>
          <w:szCs w:val="26"/>
        </w:rPr>
        <w:t>Trên thế giới có rất nhiều trường đại học đào tạo trình độ thạc sĩ về lĩnh vực quản lý đô thị như ở  Tây Ban Nha có Chương trình đào tạo Thạc sỹ Quản lý đô thị của Pompeu Fabra University, ở Hà Lan có Erasmus University Rotterdam, ở Úc có Western Sydney University, ở Ấn Độ có CEPT University, ở Trung Quốc có City University of Hong Kong</w:t>
      </w:r>
      <w:r w:rsidR="00004DCD">
        <w:rPr>
          <w:rFonts w:eastAsia="Calibri"/>
          <w:szCs w:val="26"/>
        </w:rPr>
        <w:t xml:space="preserve"> ( xem </w:t>
      </w:r>
      <w:r w:rsidR="00004DCD" w:rsidRPr="00004DCD">
        <w:rPr>
          <w:rFonts w:eastAsia="Calibri"/>
          <w:b/>
          <w:szCs w:val="26"/>
        </w:rPr>
        <w:t>phụ lục 8</w:t>
      </w:r>
      <w:r w:rsidR="00004DCD">
        <w:rPr>
          <w:rFonts w:eastAsia="Calibri"/>
          <w:szCs w:val="26"/>
        </w:rPr>
        <w:t>)</w:t>
      </w:r>
      <w:r w:rsidRPr="001A4C6F">
        <w:rPr>
          <w:rFonts w:eastAsia="Calibri"/>
          <w:szCs w:val="26"/>
        </w:rPr>
        <w:t xml:space="preserve">. Nội dung chương trình đào tạo thạc sĩ ngành Quản lý đô thị tại trường đại học Kinh tế quốc dân đề xuất trong đề án này sẽ được tham khảo dựa trên nội dung chương trình đào tạo thạc sĩ cả về nội dung chương trình môn học và thời lượng giảng dạy của các trường nói trên. </w:t>
      </w:r>
    </w:p>
    <w:p w:rsidR="00846777" w:rsidRPr="001A4C6F" w:rsidRDefault="00395369" w:rsidP="000E6638">
      <w:pPr>
        <w:pStyle w:val="Heading3"/>
        <w:spacing w:line="312" w:lineRule="auto"/>
        <w:jc w:val="both"/>
        <w:rPr>
          <w:i/>
          <w:sz w:val="26"/>
        </w:rPr>
      </w:pPr>
      <w:bookmarkStart w:id="50" w:name="_Toc522202121"/>
      <w:r w:rsidRPr="001A4C6F">
        <w:rPr>
          <w:i/>
          <w:sz w:val="26"/>
        </w:rPr>
        <w:t>3.1.</w:t>
      </w:r>
      <w:r w:rsidR="00802C0C" w:rsidRPr="001A4C6F">
        <w:rPr>
          <w:i/>
          <w:sz w:val="26"/>
        </w:rPr>
        <w:t>2</w:t>
      </w:r>
      <w:r w:rsidR="00846777" w:rsidRPr="001A4C6F">
        <w:rPr>
          <w:i/>
          <w:sz w:val="26"/>
        </w:rPr>
        <w:t>. Mục tiêu</w:t>
      </w:r>
      <w:bookmarkEnd w:id="47"/>
      <w:bookmarkEnd w:id="48"/>
      <w:bookmarkEnd w:id="50"/>
      <w:r w:rsidR="00A57E7D" w:rsidRPr="001A4C6F">
        <w:rPr>
          <w:i/>
          <w:sz w:val="26"/>
        </w:rPr>
        <w:t xml:space="preserve"> đào tạo</w:t>
      </w:r>
    </w:p>
    <w:p w:rsidR="00846777" w:rsidRPr="001A4C6F" w:rsidRDefault="00395369" w:rsidP="000E6638">
      <w:pPr>
        <w:spacing w:line="312" w:lineRule="auto"/>
        <w:ind w:left="0" w:firstLine="0"/>
        <w:rPr>
          <w:i/>
        </w:rPr>
      </w:pPr>
      <w:r w:rsidRPr="001A4C6F">
        <w:rPr>
          <w:i/>
        </w:rPr>
        <w:t xml:space="preserve">a) </w:t>
      </w:r>
      <w:r w:rsidR="00846777" w:rsidRPr="001A4C6F">
        <w:rPr>
          <w:i/>
        </w:rPr>
        <w:t>Mục tiêu chung</w:t>
      </w:r>
    </w:p>
    <w:p w:rsidR="00A57E7D" w:rsidRPr="001A4C6F" w:rsidRDefault="009C39B2" w:rsidP="000E6638">
      <w:pPr>
        <w:pStyle w:val="BodyTextIndent3"/>
        <w:spacing w:line="312" w:lineRule="auto"/>
        <w:ind w:left="0" w:firstLine="720"/>
        <w:rPr>
          <w:szCs w:val="24"/>
        </w:rPr>
      </w:pPr>
      <w:r w:rsidRPr="001A4C6F">
        <w:rPr>
          <w:szCs w:val="24"/>
        </w:rPr>
        <w:t xml:space="preserve">Chương trình đào tạo Thạc sĩ Quản lý đô thị của trường Đại học Kinh tế Quốc dân theo định hướng ứng dụng </w:t>
      </w:r>
      <w:r w:rsidR="00B05755" w:rsidRPr="001A4C6F">
        <w:rPr>
          <w:szCs w:val="24"/>
        </w:rPr>
        <w:t xml:space="preserve">được xây dựng nhằm </w:t>
      </w:r>
      <w:r w:rsidR="00A57E7D" w:rsidRPr="001A4C6F">
        <w:rPr>
          <w:szCs w:val="24"/>
        </w:rPr>
        <w:t xml:space="preserve">đào tạo các </w:t>
      </w:r>
      <w:r w:rsidR="00F87640" w:rsidRPr="001A4C6F">
        <w:rPr>
          <w:szCs w:val="24"/>
        </w:rPr>
        <w:t>nhà quản lý</w:t>
      </w:r>
      <w:r w:rsidR="00A57E7D" w:rsidRPr="001A4C6F">
        <w:rPr>
          <w:szCs w:val="24"/>
        </w:rPr>
        <w:t xml:space="preserve"> có trình độ chuyên môn cao về lĩnh vực</w:t>
      </w:r>
      <w:r w:rsidR="00F77D8F" w:rsidRPr="001A4C6F">
        <w:rPr>
          <w:szCs w:val="24"/>
        </w:rPr>
        <w:t xml:space="preserve"> </w:t>
      </w:r>
      <w:r w:rsidR="00A57E7D" w:rsidRPr="001A4C6F">
        <w:rPr>
          <w:szCs w:val="24"/>
        </w:rPr>
        <w:t>q</w:t>
      </w:r>
      <w:r w:rsidR="00B05755" w:rsidRPr="001A4C6F">
        <w:rPr>
          <w:szCs w:val="24"/>
        </w:rPr>
        <w:t>uản lý đô thị</w:t>
      </w:r>
      <w:r w:rsidR="00A57E7D" w:rsidRPr="001A4C6F">
        <w:rPr>
          <w:szCs w:val="24"/>
        </w:rPr>
        <w:t xml:space="preserve"> </w:t>
      </w:r>
      <w:r w:rsidR="006567B2" w:rsidRPr="001A4C6F">
        <w:rPr>
          <w:szCs w:val="24"/>
        </w:rPr>
        <w:t xml:space="preserve">theo xu hướng </w:t>
      </w:r>
      <w:r w:rsidR="00F602F4" w:rsidRPr="001A4C6F">
        <w:rPr>
          <w:szCs w:val="24"/>
        </w:rPr>
        <w:t xml:space="preserve">của thế giới và thực tiễn phát triển </w:t>
      </w:r>
      <w:r w:rsidR="006567B2" w:rsidRPr="001A4C6F">
        <w:rPr>
          <w:szCs w:val="24"/>
        </w:rPr>
        <w:t>tại</w:t>
      </w:r>
      <w:r w:rsidR="00A57E7D" w:rsidRPr="001A4C6F">
        <w:rPr>
          <w:szCs w:val="24"/>
        </w:rPr>
        <w:t xml:space="preserve"> </w:t>
      </w:r>
      <w:r w:rsidR="00EE1E22" w:rsidRPr="001A4C6F">
        <w:rPr>
          <w:szCs w:val="24"/>
        </w:rPr>
        <w:t>Việt Nam</w:t>
      </w:r>
      <w:r w:rsidR="00A57E7D" w:rsidRPr="001A4C6F">
        <w:rPr>
          <w:szCs w:val="24"/>
        </w:rPr>
        <w:t>.</w:t>
      </w:r>
      <w:r w:rsidR="00F87640" w:rsidRPr="001A4C6F">
        <w:rPr>
          <w:szCs w:val="24"/>
        </w:rPr>
        <w:t xml:space="preserve"> </w:t>
      </w:r>
      <w:r w:rsidR="00A57E7D" w:rsidRPr="001A4C6F">
        <w:rPr>
          <w:szCs w:val="24"/>
        </w:rPr>
        <w:t xml:space="preserve">Đào tạo người học có năng lực tư duy, có đạo đức và phẩm chất nghề nghiệp hiện đại với kiến thức cơ sở và chuyên môn vững chắc trong lĩnh vực quản lý đô thị , có kỹ năng thực hành nghề nghiệp, năng lực nghiên cứu, có khả năng sáng tạo và làm việc độc lập cũng như theo nhóm để giải quyết các vấn đề liên quan đến </w:t>
      </w:r>
      <w:r w:rsidR="00D10C0B" w:rsidRPr="001A4C6F">
        <w:rPr>
          <w:szCs w:val="24"/>
        </w:rPr>
        <w:t>qua</w:t>
      </w:r>
      <w:r w:rsidR="00F87640" w:rsidRPr="001A4C6F">
        <w:rPr>
          <w:szCs w:val="24"/>
        </w:rPr>
        <w:t>̉n lý và phát triển đô thị</w:t>
      </w:r>
      <w:r w:rsidR="00A57E7D" w:rsidRPr="001A4C6F">
        <w:rPr>
          <w:szCs w:val="24"/>
        </w:rPr>
        <w:t>, có đam mê và trách nhiệm với nghề nghiệp, thích ứng với môi trường làm việc, có khả năng tự học để thích ứng với sự phát</w:t>
      </w:r>
      <w:r w:rsidR="00F87640" w:rsidRPr="001A4C6F">
        <w:rPr>
          <w:szCs w:val="24"/>
        </w:rPr>
        <w:t xml:space="preserve"> triển không ngừng của khoa học,</w:t>
      </w:r>
      <w:r w:rsidR="00A57E7D" w:rsidRPr="001A4C6F">
        <w:rPr>
          <w:szCs w:val="24"/>
        </w:rPr>
        <w:t xml:space="preserve"> kỹ thuật</w:t>
      </w:r>
      <w:r w:rsidR="00F87640" w:rsidRPr="001A4C6F">
        <w:rPr>
          <w:szCs w:val="24"/>
        </w:rPr>
        <w:t>, kinh tế, xã hội và môi trường</w:t>
      </w:r>
      <w:r w:rsidR="00A57E7D" w:rsidRPr="001A4C6F">
        <w:rPr>
          <w:szCs w:val="24"/>
        </w:rPr>
        <w:t>.</w:t>
      </w:r>
    </w:p>
    <w:p w:rsidR="00EC3AAB" w:rsidRPr="001A4C6F" w:rsidRDefault="00395369" w:rsidP="000E6638">
      <w:pPr>
        <w:pStyle w:val="BodyTextIndent3"/>
        <w:spacing w:line="312" w:lineRule="auto"/>
        <w:ind w:left="0" w:firstLine="0"/>
        <w:rPr>
          <w:i/>
          <w:szCs w:val="24"/>
        </w:rPr>
      </w:pPr>
      <w:r w:rsidRPr="001A4C6F">
        <w:rPr>
          <w:i/>
          <w:szCs w:val="24"/>
        </w:rPr>
        <w:t>b)</w:t>
      </w:r>
      <w:r w:rsidR="00EC3AAB" w:rsidRPr="001A4C6F">
        <w:rPr>
          <w:i/>
          <w:szCs w:val="24"/>
        </w:rPr>
        <w:t xml:space="preserve"> Mục tiêu cụ thể</w:t>
      </w:r>
    </w:p>
    <w:p w:rsidR="00EE1E22" w:rsidRPr="001A4C6F" w:rsidRDefault="00BA3D6C" w:rsidP="000E6638">
      <w:pPr>
        <w:pStyle w:val="Noidung"/>
        <w:spacing w:before="0" w:line="312" w:lineRule="auto"/>
        <w:ind w:left="0"/>
        <w:rPr>
          <w:szCs w:val="24"/>
        </w:rPr>
      </w:pPr>
      <w:r w:rsidRPr="001A4C6F">
        <w:rPr>
          <w:b/>
          <w:szCs w:val="24"/>
        </w:rPr>
        <w:t>MT1</w:t>
      </w:r>
      <w:r w:rsidRPr="001A4C6F">
        <w:rPr>
          <w:szCs w:val="24"/>
        </w:rPr>
        <w:t>:</w:t>
      </w:r>
      <w:r w:rsidR="006D551D" w:rsidRPr="001A4C6F">
        <w:rPr>
          <w:szCs w:val="24"/>
        </w:rPr>
        <w:t xml:space="preserve"> </w:t>
      </w:r>
      <w:r w:rsidRPr="001A4C6F">
        <w:rPr>
          <w:szCs w:val="24"/>
        </w:rPr>
        <w:t xml:space="preserve">Đào tạo các nhà quản lý đô thị có năng lực phân tích, đánh giá ảnh hưởng và tác động qua lại của các yếu tố/lĩnh vực trong phát triển đô thị như kinh tế, xã hội, môi trường </w:t>
      </w:r>
      <w:r w:rsidR="00EE1E22" w:rsidRPr="001A4C6F">
        <w:rPr>
          <w:szCs w:val="24"/>
        </w:rPr>
        <w:t>và có khả năng lựa chọn giải pháp quản</w:t>
      </w:r>
      <w:r w:rsidR="009D15D8" w:rsidRPr="001A4C6F">
        <w:rPr>
          <w:szCs w:val="24"/>
        </w:rPr>
        <w:t xml:space="preserve"> lý đô thị tối ưu cho tương lai.</w:t>
      </w:r>
    </w:p>
    <w:p w:rsidR="009D15D8" w:rsidRPr="001A4C6F" w:rsidRDefault="009D15D8" w:rsidP="000E6638">
      <w:pPr>
        <w:pStyle w:val="Noidung"/>
        <w:spacing w:before="0" w:line="312" w:lineRule="auto"/>
        <w:ind w:left="0"/>
        <w:rPr>
          <w:szCs w:val="24"/>
        </w:rPr>
      </w:pPr>
      <w:r w:rsidRPr="001A4C6F">
        <w:rPr>
          <w:b/>
          <w:szCs w:val="24"/>
        </w:rPr>
        <w:t>MT2</w:t>
      </w:r>
      <w:r w:rsidRPr="001A4C6F">
        <w:rPr>
          <w:szCs w:val="24"/>
        </w:rPr>
        <w:t xml:space="preserve">: Đào tạo các nhà quản lý đô thị nắm vững các phương pháp và tiến trình quản lý đô thị khác nhau trong bối cảnh hệ thống quản lý đô thị Việt Nam, vận dụng </w:t>
      </w:r>
      <w:r w:rsidRPr="001A4C6F">
        <w:rPr>
          <w:szCs w:val="24"/>
        </w:rPr>
        <w:lastRenderedPageBreak/>
        <w:t>và áp dụng các phương pháp nghiên cứu chuyên ngành khác nhau trong quá trình quản lý đô thị.</w:t>
      </w:r>
    </w:p>
    <w:p w:rsidR="009D15D8" w:rsidRPr="001A4C6F" w:rsidRDefault="009D15D8" w:rsidP="000E6638">
      <w:pPr>
        <w:pStyle w:val="BodyTextIndent3"/>
        <w:spacing w:line="312" w:lineRule="auto"/>
        <w:ind w:left="0" w:firstLine="720"/>
        <w:rPr>
          <w:szCs w:val="24"/>
        </w:rPr>
      </w:pPr>
      <w:r w:rsidRPr="001A4C6F">
        <w:rPr>
          <w:b/>
          <w:szCs w:val="24"/>
        </w:rPr>
        <w:t>MT3</w:t>
      </w:r>
      <w:r w:rsidRPr="001A4C6F">
        <w:rPr>
          <w:szCs w:val="24"/>
        </w:rPr>
        <w:t xml:space="preserve">: Đào tạo các nhà quản lý đô thị có khả năng tự nghiên cứu, </w:t>
      </w:r>
      <w:r w:rsidR="006B0FA1" w:rsidRPr="001A4C6F">
        <w:rPr>
          <w:szCs w:val="24"/>
        </w:rPr>
        <w:t xml:space="preserve">có khả năng làm việc độc lập hay làm việc nhóm, </w:t>
      </w:r>
      <w:r w:rsidRPr="001A4C6F">
        <w:rPr>
          <w:szCs w:val="24"/>
        </w:rPr>
        <w:t>có khả năng thích ứng cao trước sự phát triển của khoa học kỹ thuật và kinh tế-xã hội, có khả năng phát hiện và đưa ra các biện pháp giải quyết những vấn đề liên quan đến ngành quản lý đô thị.</w:t>
      </w:r>
    </w:p>
    <w:p w:rsidR="009D15D8" w:rsidRPr="001A4C6F" w:rsidRDefault="009D15D8" w:rsidP="000E6638">
      <w:pPr>
        <w:pStyle w:val="BodyTextIndent3"/>
        <w:spacing w:line="312" w:lineRule="auto"/>
        <w:ind w:left="0" w:firstLine="720"/>
        <w:rPr>
          <w:szCs w:val="24"/>
        </w:rPr>
      </w:pPr>
      <w:r w:rsidRPr="001A4C6F">
        <w:rPr>
          <w:b/>
          <w:szCs w:val="24"/>
        </w:rPr>
        <w:t>MT</w:t>
      </w:r>
      <w:r w:rsidR="006B0FA1" w:rsidRPr="001A4C6F">
        <w:rPr>
          <w:b/>
          <w:szCs w:val="24"/>
        </w:rPr>
        <w:t>4</w:t>
      </w:r>
      <w:r w:rsidRPr="001A4C6F">
        <w:rPr>
          <w:szCs w:val="24"/>
        </w:rPr>
        <w:t>: Đào tạo các nhà quản lý đô thị có k</w:t>
      </w:r>
      <w:r w:rsidR="00EE1E22" w:rsidRPr="001A4C6F">
        <w:rPr>
          <w:szCs w:val="24"/>
        </w:rPr>
        <w:t xml:space="preserve">ỹ năng thực hành tốt trong các lĩnh vực tư vấn </w:t>
      </w:r>
      <w:r w:rsidR="0059579D" w:rsidRPr="001A4C6F">
        <w:rPr>
          <w:szCs w:val="24"/>
        </w:rPr>
        <w:t xml:space="preserve">về </w:t>
      </w:r>
      <w:r w:rsidR="00EE1E22" w:rsidRPr="001A4C6F">
        <w:rPr>
          <w:szCs w:val="24"/>
        </w:rPr>
        <w:t xml:space="preserve">chính sách phát triển đô thị, </w:t>
      </w:r>
      <w:r w:rsidR="0059579D" w:rsidRPr="001A4C6F">
        <w:rPr>
          <w:szCs w:val="24"/>
        </w:rPr>
        <w:t>giải quyết các vấn đề trong quá trình phát triển đô thị và quy hoạch, tổ chức không gian sống trong đô thị</w:t>
      </w:r>
      <w:r w:rsidR="006B0FA1" w:rsidRPr="001A4C6F">
        <w:rPr>
          <w:szCs w:val="24"/>
        </w:rPr>
        <w:t>.</w:t>
      </w:r>
    </w:p>
    <w:p w:rsidR="006B0FA1" w:rsidRPr="001A4C6F" w:rsidRDefault="006B0FA1" w:rsidP="000E6638">
      <w:pPr>
        <w:pStyle w:val="BodyTextIndent3"/>
        <w:spacing w:line="312" w:lineRule="auto"/>
        <w:ind w:left="0" w:firstLine="720"/>
        <w:rPr>
          <w:szCs w:val="24"/>
        </w:rPr>
      </w:pPr>
      <w:r w:rsidRPr="001A4C6F">
        <w:rPr>
          <w:b/>
          <w:szCs w:val="24"/>
        </w:rPr>
        <w:t>MT5</w:t>
      </w:r>
      <w:r w:rsidRPr="001A4C6F">
        <w:rPr>
          <w:szCs w:val="24"/>
        </w:rPr>
        <w:t xml:space="preserve">: Đào tạo các nhà quản lý đô thị có trình độ cao có khả năng </w:t>
      </w:r>
      <w:r w:rsidRPr="001A4C6F">
        <w:t>ngoại ngữ tốt để nghiên cứu tài liệu, tham gia các hội thảo khoa học quốc tế và các mạng lưới học thuật của ngành quản lý đô thị.</w:t>
      </w:r>
    </w:p>
    <w:p w:rsidR="000A035B" w:rsidRPr="001A4C6F" w:rsidRDefault="00395369" w:rsidP="000E6638">
      <w:pPr>
        <w:pStyle w:val="Noidung"/>
        <w:spacing w:before="0" w:line="312" w:lineRule="auto"/>
        <w:ind w:left="0" w:firstLine="0"/>
        <w:outlineLvl w:val="2"/>
        <w:rPr>
          <w:b/>
          <w:i/>
          <w:szCs w:val="24"/>
        </w:rPr>
      </w:pPr>
      <w:bookmarkStart w:id="51" w:name="_Toc287647015"/>
      <w:bookmarkStart w:id="52" w:name="_Toc243882871"/>
      <w:r w:rsidRPr="001A4C6F">
        <w:rPr>
          <w:b/>
          <w:i/>
          <w:szCs w:val="24"/>
        </w:rPr>
        <w:t>3.1.</w:t>
      </w:r>
      <w:r w:rsidR="00802C0C" w:rsidRPr="001A4C6F">
        <w:rPr>
          <w:b/>
          <w:i/>
          <w:szCs w:val="24"/>
        </w:rPr>
        <w:t>3</w:t>
      </w:r>
      <w:r w:rsidR="000A035B" w:rsidRPr="001A4C6F">
        <w:rPr>
          <w:b/>
          <w:i/>
          <w:szCs w:val="24"/>
        </w:rPr>
        <w:t xml:space="preserve">. Chuẩn đầu ra </w:t>
      </w:r>
      <w:r w:rsidR="00821419" w:rsidRPr="001A4C6F">
        <w:rPr>
          <w:b/>
          <w:i/>
          <w:szCs w:val="24"/>
        </w:rPr>
        <w:t>t</w:t>
      </w:r>
      <w:r w:rsidR="000A035B" w:rsidRPr="001A4C6F">
        <w:rPr>
          <w:b/>
          <w:i/>
          <w:szCs w:val="24"/>
        </w:rPr>
        <w:t>hạc sĩ</w:t>
      </w:r>
    </w:p>
    <w:p w:rsidR="00F85ABD" w:rsidRPr="001A4C6F" w:rsidRDefault="00F85ABD" w:rsidP="000E6638">
      <w:pPr>
        <w:spacing w:line="312" w:lineRule="auto"/>
      </w:pPr>
      <w:r w:rsidRPr="001A4C6F">
        <w:t>Thạc sĩ Quản lý đô thị khi tốt nghiệp sẽ đạt các tiêu chuẩn sau đây:</w:t>
      </w:r>
    </w:p>
    <w:p w:rsidR="00EF24AE" w:rsidRPr="001A4C6F" w:rsidRDefault="00395369" w:rsidP="000E6638">
      <w:pPr>
        <w:spacing w:line="312" w:lineRule="auto"/>
        <w:rPr>
          <w:i/>
        </w:rPr>
      </w:pPr>
      <w:r w:rsidRPr="001A4C6F">
        <w:rPr>
          <w:i/>
          <w:sz w:val="28"/>
        </w:rPr>
        <w:t>a)</w:t>
      </w:r>
      <w:r w:rsidR="00EF24AE" w:rsidRPr="001A4C6F">
        <w:rPr>
          <w:i/>
          <w:sz w:val="28"/>
        </w:rPr>
        <w:t xml:space="preserve"> K</w:t>
      </w:r>
      <w:r w:rsidR="00EF24AE" w:rsidRPr="001A4C6F">
        <w:rPr>
          <w:i/>
        </w:rPr>
        <w:t>iến thức</w:t>
      </w:r>
    </w:p>
    <w:tbl>
      <w:tblPr>
        <w:tblStyle w:val="TableGrid"/>
        <w:tblW w:w="0" w:type="auto"/>
        <w:tblLook w:val="04A0"/>
      </w:tblPr>
      <w:tblGrid>
        <w:gridCol w:w="534"/>
        <w:gridCol w:w="1984"/>
        <w:gridCol w:w="6770"/>
      </w:tblGrid>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TT</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Mã chuẩn đầu ra (CĐR) ngành</w:t>
            </w:r>
          </w:p>
        </w:tc>
        <w:tc>
          <w:tcPr>
            <w:tcW w:w="6770" w:type="dxa"/>
          </w:tcPr>
          <w:p w:rsidR="00957A4E" w:rsidRPr="001A4C6F" w:rsidRDefault="00957A4E" w:rsidP="00957A4E">
            <w:pPr>
              <w:pStyle w:val="BodyTextIndent3"/>
              <w:spacing w:line="312" w:lineRule="auto"/>
              <w:ind w:left="0" w:firstLine="0"/>
              <w:rPr>
                <w:szCs w:val="24"/>
              </w:rPr>
            </w:pPr>
            <w:r w:rsidRPr="001A4C6F">
              <w:rPr>
                <w:szCs w:val="24"/>
              </w:rPr>
              <w:t>Tên chuẩn đầu ra về kiến thức</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1</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w:t>
            </w:r>
          </w:p>
        </w:tc>
        <w:tc>
          <w:tcPr>
            <w:tcW w:w="6770" w:type="dxa"/>
          </w:tcPr>
          <w:p w:rsidR="00957A4E" w:rsidRPr="001A4C6F" w:rsidRDefault="00957A4E" w:rsidP="00957A4E">
            <w:pPr>
              <w:spacing w:line="312" w:lineRule="auto"/>
              <w:ind w:left="0" w:firstLine="0"/>
            </w:pPr>
            <w:r w:rsidRPr="001A4C6F">
              <w:t>Kiến thức thực tế và lý thuyết sâu, rộng, tiên tiến, nắm vững các nguyên lý và học thuyết cơ bản trong lĩnh vực quản lý đô thị.</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2</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CĐR2</w:t>
            </w:r>
          </w:p>
        </w:tc>
        <w:tc>
          <w:tcPr>
            <w:tcW w:w="6770" w:type="dxa"/>
          </w:tcPr>
          <w:p w:rsidR="00957A4E" w:rsidRPr="001A4C6F" w:rsidRDefault="00957A4E" w:rsidP="00957A4E">
            <w:pPr>
              <w:spacing w:line="312" w:lineRule="auto"/>
              <w:ind w:left="0" w:firstLine="0"/>
            </w:pPr>
            <w:r w:rsidRPr="001A4C6F">
              <w:t>Kiến thức liên ngành có liên quan.</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3</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CĐR3</w:t>
            </w:r>
          </w:p>
        </w:tc>
        <w:tc>
          <w:tcPr>
            <w:tcW w:w="6770" w:type="dxa"/>
          </w:tcPr>
          <w:p w:rsidR="00957A4E" w:rsidRPr="001A4C6F" w:rsidRDefault="00957A4E" w:rsidP="00957A4E">
            <w:pPr>
              <w:spacing w:line="312" w:lineRule="auto"/>
              <w:ind w:left="0" w:firstLine="0"/>
            </w:pPr>
            <w:r w:rsidRPr="001A4C6F">
              <w:t>Kiến thức chung về quản trị và quản lý đô thị.</w:t>
            </w:r>
          </w:p>
        </w:tc>
      </w:tr>
    </w:tbl>
    <w:p w:rsidR="00EF24AE" w:rsidRPr="001A4C6F" w:rsidRDefault="00395369" w:rsidP="00EF24AE">
      <w:pPr>
        <w:pStyle w:val="BodyTextIndent3"/>
        <w:tabs>
          <w:tab w:val="clear" w:pos="9000"/>
        </w:tabs>
        <w:spacing w:line="312" w:lineRule="auto"/>
        <w:ind w:left="0" w:firstLine="0"/>
        <w:rPr>
          <w:i/>
        </w:rPr>
      </w:pPr>
      <w:r w:rsidRPr="001A4C6F">
        <w:rPr>
          <w:i/>
          <w:szCs w:val="24"/>
        </w:rPr>
        <w:t>b)</w:t>
      </w:r>
      <w:r w:rsidR="00EF24AE" w:rsidRPr="001A4C6F">
        <w:rPr>
          <w:i/>
          <w:szCs w:val="24"/>
        </w:rPr>
        <w:t xml:space="preserve"> Kỹ năng</w:t>
      </w:r>
    </w:p>
    <w:tbl>
      <w:tblPr>
        <w:tblStyle w:val="TableGrid"/>
        <w:tblW w:w="0" w:type="auto"/>
        <w:tblLook w:val="04A0"/>
      </w:tblPr>
      <w:tblGrid>
        <w:gridCol w:w="534"/>
        <w:gridCol w:w="1984"/>
        <w:gridCol w:w="6770"/>
      </w:tblGrid>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TT</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Mã chuẩn đầu ra (CĐR) ngành</w:t>
            </w:r>
          </w:p>
        </w:tc>
        <w:tc>
          <w:tcPr>
            <w:tcW w:w="6770" w:type="dxa"/>
          </w:tcPr>
          <w:p w:rsidR="00957A4E" w:rsidRPr="001A4C6F" w:rsidRDefault="00957A4E" w:rsidP="00957A4E">
            <w:pPr>
              <w:pStyle w:val="BodyTextIndent3"/>
              <w:spacing w:line="312" w:lineRule="auto"/>
              <w:ind w:left="0" w:firstLine="0"/>
              <w:rPr>
                <w:szCs w:val="24"/>
              </w:rPr>
            </w:pPr>
            <w:r w:rsidRPr="001A4C6F">
              <w:rPr>
                <w:szCs w:val="24"/>
              </w:rPr>
              <w:t>Tên chuẩn đầu ra về kỹ năng</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1</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CĐR11</w:t>
            </w:r>
          </w:p>
        </w:tc>
        <w:tc>
          <w:tcPr>
            <w:tcW w:w="6770" w:type="dxa"/>
          </w:tcPr>
          <w:p w:rsidR="00957A4E" w:rsidRPr="001A4C6F" w:rsidRDefault="00957A4E" w:rsidP="00957A4E">
            <w:pPr>
              <w:spacing w:line="312" w:lineRule="auto"/>
              <w:ind w:left="0" w:firstLine="0"/>
            </w:pPr>
            <w:r w:rsidRPr="001A4C6F">
              <w:t>Kỹ năng phân tích, tổng hợp, đánh giá dữ liệu và thông tin để đưa ra các giải pháp xử lý các vấn đề trong lĩnh vực đô thị một cách khoa học.</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2</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CĐR12</w:t>
            </w:r>
          </w:p>
        </w:tc>
        <w:tc>
          <w:tcPr>
            <w:tcW w:w="6770" w:type="dxa"/>
          </w:tcPr>
          <w:p w:rsidR="00957A4E" w:rsidRPr="001A4C6F" w:rsidRDefault="00957A4E" w:rsidP="00957A4E">
            <w:pPr>
              <w:spacing w:line="312" w:lineRule="auto"/>
              <w:ind w:left="0" w:firstLine="0"/>
            </w:pPr>
            <w:r w:rsidRPr="001A4C6F">
              <w:t>Có kỹ năng truyền đạt tri thức dựa trên nghiên cứu, thảo luận các vấn đề chuyên môn và khoa học trong lĩnh vực quản lý đô thị với người cùng ngành và với những người khác.</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3</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CĐR13</w:t>
            </w:r>
          </w:p>
        </w:tc>
        <w:tc>
          <w:tcPr>
            <w:tcW w:w="6770" w:type="dxa"/>
          </w:tcPr>
          <w:p w:rsidR="00957A4E" w:rsidRPr="001A4C6F" w:rsidRDefault="00957A4E" w:rsidP="00957A4E">
            <w:pPr>
              <w:spacing w:line="312" w:lineRule="auto"/>
              <w:ind w:left="0" w:firstLine="0"/>
            </w:pPr>
            <w:r w:rsidRPr="001A4C6F">
              <w:t>Kỹ năng tổ chức, quản trị và quản lý các hoạt động nghề nghiệp tiên tiến.</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4</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CĐR14</w:t>
            </w:r>
          </w:p>
        </w:tc>
        <w:tc>
          <w:tcPr>
            <w:tcW w:w="6770" w:type="dxa"/>
          </w:tcPr>
          <w:p w:rsidR="00957A4E" w:rsidRPr="001A4C6F" w:rsidRDefault="00957A4E" w:rsidP="00957A4E">
            <w:pPr>
              <w:spacing w:line="312" w:lineRule="auto"/>
              <w:ind w:left="0" w:firstLine="0"/>
            </w:pPr>
            <w:r w:rsidRPr="001A4C6F">
              <w:t>Kỹ năng nghiên cứu phát triển và sử dụng các công nghệ một cách sáng tạo trong lĩnh vực quản lý đô thị.</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lastRenderedPageBreak/>
              <w:t>5</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CĐR15</w:t>
            </w:r>
          </w:p>
        </w:tc>
        <w:tc>
          <w:tcPr>
            <w:tcW w:w="6770" w:type="dxa"/>
          </w:tcPr>
          <w:p w:rsidR="00957A4E" w:rsidRPr="001A4C6F" w:rsidRDefault="00957A4E" w:rsidP="00957A4E">
            <w:pPr>
              <w:spacing w:line="312" w:lineRule="auto"/>
              <w:ind w:left="0" w:firstLine="0"/>
            </w:pPr>
            <w:r w:rsidRPr="001A4C6F">
              <w:t>Có trình độ ngoại ngữ tiếng Anh tương đương bậc 4/6 Khung năng lực ngoại ngữ Việt Nam (hoặc B1 Châu Âu) để nghiên cứu tài liệu, tham gia các hội thảo khoa học quốc tế và các mạng lưới học thuật của ngành quản lý đô thị.</w:t>
            </w:r>
          </w:p>
        </w:tc>
      </w:tr>
    </w:tbl>
    <w:p w:rsidR="00957A4E" w:rsidRPr="001A4C6F" w:rsidRDefault="00957A4E" w:rsidP="00957A4E">
      <w:pPr>
        <w:pStyle w:val="BodyTextIndent3"/>
        <w:tabs>
          <w:tab w:val="clear" w:pos="9000"/>
        </w:tabs>
        <w:spacing w:line="312" w:lineRule="auto"/>
        <w:ind w:left="0" w:firstLine="0"/>
        <w:rPr>
          <w:i/>
          <w:szCs w:val="24"/>
        </w:rPr>
      </w:pPr>
    </w:p>
    <w:p w:rsidR="00EF24AE" w:rsidRPr="001A4C6F" w:rsidRDefault="00395369" w:rsidP="00EF24AE">
      <w:pPr>
        <w:pStyle w:val="BodyTextIndent3"/>
        <w:tabs>
          <w:tab w:val="clear" w:pos="9000"/>
        </w:tabs>
        <w:spacing w:line="312" w:lineRule="auto"/>
        <w:ind w:left="0" w:firstLine="0"/>
        <w:rPr>
          <w:i/>
          <w:szCs w:val="24"/>
        </w:rPr>
      </w:pPr>
      <w:r w:rsidRPr="001A4C6F">
        <w:rPr>
          <w:i/>
          <w:szCs w:val="24"/>
        </w:rPr>
        <w:t>c)</w:t>
      </w:r>
      <w:r w:rsidR="00EF24AE" w:rsidRPr="001A4C6F">
        <w:rPr>
          <w:i/>
          <w:szCs w:val="24"/>
        </w:rPr>
        <w:t xml:space="preserve"> Mức tự chủ và trách nhiệm</w:t>
      </w:r>
    </w:p>
    <w:tbl>
      <w:tblPr>
        <w:tblStyle w:val="TableGrid"/>
        <w:tblW w:w="0" w:type="auto"/>
        <w:tblLook w:val="04A0"/>
      </w:tblPr>
      <w:tblGrid>
        <w:gridCol w:w="534"/>
        <w:gridCol w:w="1984"/>
        <w:gridCol w:w="6770"/>
      </w:tblGrid>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TT</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Mã chuẩn đầu ra (CĐR) ngành</w:t>
            </w:r>
          </w:p>
        </w:tc>
        <w:tc>
          <w:tcPr>
            <w:tcW w:w="6770" w:type="dxa"/>
          </w:tcPr>
          <w:p w:rsidR="00957A4E" w:rsidRPr="001A4C6F" w:rsidRDefault="00957A4E" w:rsidP="00957A4E">
            <w:pPr>
              <w:pStyle w:val="BodyTextIndent3"/>
              <w:spacing w:line="312" w:lineRule="auto"/>
              <w:ind w:left="0" w:firstLine="0"/>
              <w:rPr>
                <w:szCs w:val="24"/>
              </w:rPr>
            </w:pPr>
            <w:r w:rsidRPr="001A4C6F">
              <w:rPr>
                <w:szCs w:val="24"/>
              </w:rPr>
              <w:t>Tên chuẩn đầu ra về mức tự chủ và trách nhiệm</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1</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CĐR21</w:t>
            </w:r>
          </w:p>
        </w:tc>
        <w:tc>
          <w:tcPr>
            <w:tcW w:w="6770" w:type="dxa"/>
          </w:tcPr>
          <w:p w:rsidR="00957A4E" w:rsidRPr="001A4C6F" w:rsidRDefault="00957A4E" w:rsidP="00957A4E">
            <w:pPr>
              <w:spacing w:line="312" w:lineRule="auto"/>
              <w:ind w:left="0" w:firstLine="0"/>
            </w:pPr>
            <w:r w:rsidRPr="001A4C6F">
              <w:t>Có thể làm việc độc lập hoặc theo nhóm trong các điều kiện ổn định và môi trường quen thuộc.</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2</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CĐR22</w:t>
            </w:r>
          </w:p>
        </w:tc>
        <w:tc>
          <w:tcPr>
            <w:tcW w:w="6770" w:type="dxa"/>
          </w:tcPr>
          <w:p w:rsidR="00957A4E" w:rsidRPr="001A4C6F" w:rsidRDefault="00957A4E" w:rsidP="00957A4E">
            <w:pPr>
              <w:spacing w:line="312" w:lineRule="auto"/>
              <w:ind w:left="0" w:firstLine="0"/>
            </w:pPr>
            <w:r w:rsidRPr="001A4C6F">
              <w:t>Có khả năng đưa ra những kết luận mang tính chuyên gia, các sáng kiến quan trọng, giải pháp thích hợp và tiên tiến để hoàn thành tốt nhất công việc của mình trong bộ máy quản lý đô thị.</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3</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CĐR23</w:t>
            </w:r>
          </w:p>
        </w:tc>
        <w:tc>
          <w:tcPr>
            <w:tcW w:w="6770" w:type="dxa"/>
          </w:tcPr>
          <w:p w:rsidR="00957A4E" w:rsidRPr="001A4C6F" w:rsidRDefault="00957A4E" w:rsidP="00957A4E">
            <w:pPr>
              <w:spacing w:line="312" w:lineRule="auto"/>
              <w:ind w:left="0" w:firstLine="0"/>
            </w:pPr>
            <w:r w:rsidRPr="001A4C6F">
              <w:t xml:space="preserve">Có khả năng thích nghi, tự định hướng và hướng dẫn người khác, đưa ra những kết luận mang tính chuyên gia trong lĩnh vực phát triển đô thị. </w:t>
            </w:r>
          </w:p>
        </w:tc>
      </w:tr>
      <w:tr w:rsidR="00957A4E" w:rsidRPr="001A4C6F" w:rsidTr="00957A4E">
        <w:tc>
          <w:tcPr>
            <w:tcW w:w="534" w:type="dxa"/>
          </w:tcPr>
          <w:p w:rsidR="00957A4E" w:rsidRPr="001A4C6F" w:rsidRDefault="00957A4E" w:rsidP="00957A4E">
            <w:pPr>
              <w:pStyle w:val="BodyTextIndent3"/>
              <w:spacing w:line="312" w:lineRule="auto"/>
              <w:ind w:left="0" w:firstLine="0"/>
              <w:rPr>
                <w:szCs w:val="24"/>
              </w:rPr>
            </w:pPr>
            <w:r w:rsidRPr="001A4C6F">
              <w:rPr>
                <w:szCs w:val="24"/>
              </w:rPr>
              <w:t>4</w:t>
            </w:r>
          </w:p>
        </w:tc>
        <w:tc>
          <w:tcPr>
            <w:tcW w:w="1984" w:type="dxa"/>
          </w:tcPr>
          <w:p w:rsidR="00957A4E" w:rsidRPr="001A4C6F" w:rsidRDefault="00957A4E" w:rsidP="00957A4E">
            <w:pPr>
              <w:pStyle w:val="BodyTextIndent3"/>
              <w:spacing w:line="312" w:lineRule="auto"/>
              <w:ind w:left="0" w:firstLine="0"/>
              <w:rPr>
                <w:szCs w:val="24"/>
              </w:rPr>
            </w:pPr>
            <w:r w:rsidRPr="001A4C6F">
              <w:rPr>
                <w:szCs w:val="24"/>
              </w:rPr>
              <w:t>CĐR24</w:t>
            </w:r>
          </w:p>
        </w:tc>
        <w:tc>
          <w:tcPr>
            <w:tcW w:w="6770" w:type="dxa"/>
          </w:tcPr>
          <w:p w:rsidR="00957A4E" w:rsidRPr="001A4C6F" w:rsidRDefault="00957A4E" w:rsidP="00957A4E">
            <w:pPr>
              <w:spacing w:line="312" w:lineRule="auto"/>
              <w:ind w:left="0" w:firstLine="0"/>
              <w:rPr>
                <w:i/>
              </w:rPr>
            </w:pPr>
            <w:r w:rsidRPr="001A4C6F">
              <w:t>Có khả năng quản lý, đánh giá và cải tiến các hoạt động chuyên môn, phát triển kiến thức mới và tiếp tục nghiên cứu ở trình độ tiến sĩ về quản lý đô thị.</w:t>
            </w:r>
          </w:p>
        </w:tc>
      </w:tr>
    </w:tbl>
    <w:p w:rsidR="004B603B" w:rsidRPr="001A4C6F" w:rsidRDefault="004B603B" w:rsidP="00D539D2">
      <w:pPr>
        <w:tabs>
          <w:tab w:val="left" w:pos="0"/>
        </w:tabs>
        <w:spacing w:line="312" w:lineRule="auto"/>
        <w:ind w:left="0" w:firstLine="567"/>
      </w:pPr>
    </w:p>
    <w:p w:rsidR="008A63B6" w:rsidRPr="001A4C6F" w:rsidRDefault="00395369" w:rsidP="00272AE3">
      <w:pPr>
        <w:pStyle w:val="Heading3"/>
        <w:jc w:val="both"/>
        <w:rPr>
          <w:i/>
          <w:sz w:val="26"/>
        </w:rPr>
      </w:pPr>
      <w:r w:rsidRPr="001A4C6F">
        <w:rPr>
          <w:i/>
          <w:sz w:val="26"/>
        </w:rPr>
        <w:t>3.1.</w:t>
      </w:r>
      <w:r w:rsidR="00802C0C" w:rsidRPr="001A4C6F">
        <w:rPr>
          <w:i/>
          <w:sz w:val="26"/>
        </w:rPr>
        <w:t>4</w:t>
      </w:r>
      <w:r w:rsidRPr="001A4C6F">
        <w:rPr>
          <w:i/>
          <w:sz w:val="26"/>
        </w:rPr>
        <w:t>.</w:t>
      </w:r>
      <w:r w:rsidR="006B0FA1" w:rsidRPr="001A4C6F">
        <w:rPr>
          <w:i/>
          <w:sz w:val="26"/>
        </w:rPr>
        <w:t xml:space="preserve"> </w:t>
      </w:r>
      <w:r w:rsidR="008A63B6" w:rsidRPr="001A4C6F">
        <w:rPr>
          <w:i/>
          <w:sz w:val="26"/>
        </w:rPr>
        <w:t>Ma trận mối quan hệ giữa mục tiêu đào tạo và chuẩn đầu ra</w:t>
      </w:r>
    </w:p>
    <w:p w:rsidR="008F08E5" w:rsidRPr="001A4C6F" w:rsidRDefault="008F08E5" w:rsidP="006B0FA1">
      <w:pPr>
        <w:tabs>
          <w:tab w:val="left" w:pos="0"/>
        </w:tabs>
        <w:spacing w:line="312" w:lineRule="auto"/>
        <w:ind w:left="0" w:firstLine="0"/>
        <w:rPr>
          <w:b/>
        </w:rPr>
      </w:pPr>
    </w:p>
    <w:tbl>
      <w:tblPr>
        <w:tblStyle w:val="TableGrid"/>
        <w:tblW w:w="0" w:type="auto"/>
        <w:tblInd w:w="-34" w:type="dxa"/>
        <w:tblLook w:val="04A0"/>
      </w:tblPr>
      <w:tblGrid>
        <w:gridCol w:w="1978"/>
        <w:gridCol w:w="1224"/>
        <w:gridCol w:w="1224"/>
        <w:gridCol w:w="1224"/>
        <w:gridCol w:w="1224"/>
        <w:gridCol w:w="1224"/>
        <w:gridCol w:w="1224"/>
      </w:tblGrid>
      <w:tr w:rsidR="008F08E5" w:rsidRPr="001A4C6F" w:rsidTr="00490F0E">
        <w:tc>
          <w:tcPr>
            <w:tcW w:w="3202" w:type="dxa"/>
            <w:gridSpan w:val="2"/>
            <w:vMerge w:val="restart"/>
          </w:tcPr>
          <w:p w:rsidR="008F08E5" w:rsidRPr="001A4C6F" w:rsidRDefault="008F08E5" w:rsidP="00575DAD">
            <w:pPr>
              <w:tabs>
                <w:tab w:val="left" w:pos="0"/>
              </w:tabs>
              <w:spacing w:line="312" w:lineRule="auto"/>
              <w:ind w:left="0" w:firstLine="0"/>
              <w:jc w:val="center"/>
              <w:rPr>
                <w:b/>
              </w:rPr>
            </w:pPr>
            <w:r w:rsidRPr="001A4C6F">
              <w:rPr>
                <w:b/>
              </w:rPr>
              <w:t>Chuẩn đầu ra</w:t>
            </w:r>
          </w:p>
        </w:tc>
        <w:tc>
          <w:tcPr>
            <w:tcW w:w="6120" w:type="dxa"/>
            <w:gridSpan w:val="5"/>
          </w:tcPr>
          <w:p w:rsidR="008F08E5" w:rsidRPr="001A4C6F" w:rsidRDefault="008F08E5" w:rsidP="00575DAD">
            <w:pPr>
              <w:tabs>
                <w:tab w:val="left" w:pos="0"/>
              </w:tabs>
              <w:spacing w:line="312" w:lineRule="auto"/>
              <w:ind w:left="0" w:firstLine="0"/>
              <w:jc w:val="center"/>
              <w:rPr>
                <w:b/>
              </w:rPr>
            </w:pPr>
            <w:r w:rsidRPr="001A4C6F">
              <w:rPr>
                <w:b/>
              </w:rPr>
              <w:t>Mục tiêu đào tạo</w:t>
            </w:r>
          </w:p>
        </w:tc>
      </w:tr>
      <w:tr w:rsidR="008F08E5" w:rsidRPr="001A4C6F" w:rsidTr="00490F0E">
        <w:tc>
          <w:tcPr>
            <w:tcW w:w="3202" w:type="dxa"/>
            <w:gridSpan w:val="2"/>
            <w:vMerge/>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8F08E5" w:rsidP="00575DAD">
            <w:pPr>
              <w:tabs>
                <w:tab w:val="left" w:pos="0"/>
              </w:tabs>
              <w:spacing w:line="312" w:lineRule="auto"/>
              <w:ind w:left="0" w:firstLine="0"/>
              <w:jc w:val="center"/>
              <w:rPr>
                <w:b/>
              </w:rPr>
            </w:pPr>
            <w:r w:rsidRPr="001A4C6F">
              <w:rPr>
                <w:b/>
              </w:rPr>
              <w:t>MT1</w:t>
            </w:r>
          </w:p>
        </w:tc>
        <w:tc>
          <w:tcPr>
            <w:tcW w:w="1224" w:type="dxa"/>
          </w:tcPr>
          <w:p w:rsidR="008F08E5" w:rsidRPr="001A4C6F" w:rsidRDefault="008F08E5" w:rsidP="00575DAD">
            <w:pPr>
              <w:tabs>
                <w:tab w:val="left" w:pos="0"/>
              </w:tabs>
              <w:spacing w:line="312" w:lineRule="auto"/>
              <w:ind w:left="0" w:firstLine="0"/>
              <w:jc w:val="center"/>
              <w:rPr>
                <w:b/>
              </w:rPr>
            </w:pPr>
            <w:r w:rsidRPr="001A4C6F">
              <w:rPr>
                <w:b/>
              </w:rPr>
              <w:t>MT2</w:t>
            </w:r>
          </w:p>
        </w:tc>
        <w:tc>
          <w:tcPr>
            <w:tcW w:w="1224" w:type="dxa"/>
          </w:tcPr>
          <w:p w:rsidR="008F08E5" w:rsidRPr="001A4C6F" w:rsidRDefault="008F08E5" w:rsidP="00575DAD">
            <w:pPr>
              <w:tabs>
                <w:tab w:val="left" w:pos="0"/>
              </w:tabs>
              <w:spacing w:line="312" w:lineRule="auto"/>
              <w:ind w:left="0" w:firstLine="0"/>
              <w:jc w:val="center"/>
              <w:rPr>
                <w:b/>
              </w:rPr>
            </w:pPr>
            <w:r w:rsidRPr="001A4C6F">
              <w:rPr>
                <w:b/>
              </w:rPr>
              <w:t>MT3</w:t>
            </w:r>
          </w:p>
        </w:tc>
        <w:tc>
          <w:tcPr>
            <w:tcW w:w="1224" w:type="dxa"/>
          </w:tcPr>
          <w:p w:rsidR="008F08E5" w:rsidRPr="001A4C6F" w:rsidRDefault="008F08E5" w:rsidP="00575DAD">
            <w:pPr>
              <w:tabs>
                <w:tab w:val="left" w:pos="0"/>
              </w:tabs>
              <w:spacing w:line="312" w:lineRule="auto"/>
              <w:ind w:left="0" w:firstLine="0"/>
              <w:jc w:val="center"/>
              <w:rPr>
                <w:b/>
              </w:rPr>
            </w:pPr>
            <w:r w:rsidRPr="001A4C6F">
              <w:rPr>
                <w:b/>
              </w:rPr>
              <w:t>MT4</w:t>
            </w:r>
          </w:p>
        </w:tc>
        <w:tc>
          <w:tcPr>
            <w:tcW w:w="1224" w:type="dxa"/>
          </w:tcPr>
          <w:p w:rsidR="008F08E5" w:rsidRPr="001A4C6F" w:rsidRDefault="008F08E5" w:rsidP="00575DAD">
            <w:pPr>
              <w:tabs>
                <w:tab w:val="left" w:pos="0"/>
              </w:tabs>
              <w:spacing w:line="312" w:lineRule="auto"/>
              <w:ind w:left="0" w:firstLine="0"/>
              <w:jc w:val="center"/>
              <w:rPr>
                <w:b/>
              </w:rPr>
            </w:pPr>
            <w:r w:rsidRPr="001A4C6F">
              <w:rPr>
                <w:b/>
              </w:rPr>
              <w:t>MT5</w:t>
            </w:r>
          </w:p>
        </w:tc>
      </w:tr>
      <w:tr w:rsidR="008F08E5" w:rsidRPr="001A4C6F" w:rsidTr="008F08E5">
        <w:tc>
          <w:tcPr>
            <w:tcW w:w="1978" w:type="dxa"/>
            <w:vMerge w:val="restart"/>
          </w:tcPr>
          <w:p w:rsidR="008F08E5" w:rsidRPr="001A4C6F" w:rsidRDefault="008F08E5" w:rsidP="008F08E5">
            <w:pPr>
              <w:tabs>
                <w:tab w:val="left" w:pos="0"/>
              </w:tabs>
              <w:spacing w:line="312" w:lineRule="auto"/>
              <w:ind w:left="0" w:firstLine="0"/>
              <w:rPr>
                <w:b/>
              </w:rPr>
            </w:pPr>
            <w:r w:rsidRPr="001A4C6F">
              <w:rPr>
                <w:b/>
              </w:rPr>
              <w:t>Kiến thức</w:t>
            </w:r>
          </w:p>
        </w:tc>
        <w:tc>
          <w:tcPr>
            <w:tcW w:w="1224" w:type="dxa"/>
          </w:tcPr>
          <w:p w:rsidR="008F08E5" w:rsidRPr="00A70E4C" w:rsidRDefault="008F08E5" w:rsidP="00575DAD">
            <w:pPr>
              <w:tabs>
                <w:tab w:val="left" w:pos="0"/>
              </w:tabs>
              <w:spacing w:line="312" w:lineRule="auto"/>
              <w:ind w:left="0" w:firstLine="0"/>
              <w:jc w:val="center"/>
            </w:pPr>
            <w:r w:rsidRPr="00A70E4C">
              <w:t>CĐR1</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tabs>
                <w:tab w:val="left" w:pos="0"/>
              </w:tabs>
              <w:spacing w:line="312" w:lineRule="auto"/>
              <w:ind w:left="0" w:firstLine="0"/>
              <w:jc w:val="center"/>
            </w:pPr>
            <w:r w:rsidRPr="00A70E4C">
              <w:t>CĐR2</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365A22" w:rsidP="00575DAD">
            <w:pPr>
              <w:tabs>
                <w:tab w:val="left" w:pos="0"/>
              </w:tabs>
              <w:spacing w:line="312" w:lineRule="auto"/>
              <w:ind w:left="0" w:firstLine="0"/>
              <w:jc w:val="center"/>
            </w:pPr>
            <w:r w:rsidRPr="001A4C6F">
              <w:t>X</w:t>
            </w: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tabs>
                <w:tab w:val="left" w:pos="0"/>
              </w:tabs>
              <w:spacing w:line="312" w:lineRule="auto"/>
              <w:ind w:left="0" w:firstLine="0"/>
              <w:jc w:val="center"/>
            </w:pPr>
            <w:r w:rsidRPr="00A70E4C">
              <w:t>CĐR3</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val="restart"/>
          </w:tcPr>
          <w:p w:rsidR="008F08E5" w:rsidRPr="001A4C6F" w:rsidRDefault="008F08E5" w:rsidP="008F08E5">
            <w:pPr>
              <w:tabs>
                <w:tab w:val="left" w:pos="0"/>
              </w:tabs>
              <w:spacing w:line="312" w:lineRule="auto"/>
              <w:ind w:left="0" w:firstLine="0"/>
              <w:rPr>
                <w:b/>
              </w:rPr>
            </w:pPr>
            <w:r w:rsidRPr="001A4C6F">
              <w:rPr>
                <w:b/>
              </w:rPr>
              <w:t>Kỹ năng</w:t>
            </w: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CĐR11</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CĐR12</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CĐR13</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CĐR14</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365A22"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rPr>
                <w:b/>
              </w:rPr>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CĐR15</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575DAD" w:rsidP="00575DAD">
            <w:pPr>
              <w:tabs>
                <w:tab w:val="left" w:pos="0"/>
              </w:tabs>
              <w:spacing w:line="312" w:lineRule="auto"/>
              <w:ind w:left="0" w:firstLine="0"/>
              <w:jc w:val="center"/>
            </w:pPr>
            <w:r w:rsidRPr="001A4C6F">
              <w:t>X</w:t>
            </w:r>
          </w:p>
        </w:tc>
      </w:tr>
      <w:tr w:rsidR="008F08E5" w:rsidRPr="001A4C6F" w:rsidTr="008F08E5">
        <w:tc>
          <w:tcPr>
            <w:tcW w:w="1978" w:type="dxa"/>
            <w:vMerge w:val="restart"/>
          </w:tcPr>
          <w:p w:rsidR="008F08E5" w:rsidRPr="001A4C6F" w:rsidRDefault="008F08E5" w:rsidP="008F08E5">
            <w:pPr>
              <w:tabs>
                <w:tab w:val="left" w:pos="0"/>
              </w:tabs>
              <w:spacing w:line="312" w:lineRule="auto"/>
              <w:ind w:left="0" w:firstLine="0"/>
              <w:rPr>
                <w:b/>
              </w:rPr>
            </w:pPr>
            <w:r w:rsidRPr="001A4C6F">
              <w:rPr>
                <w:b/>
              </w:rPr>
              <w:t>Mức tự chủ và trách nhiệm</w:t>
            </w: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CĐR21</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CĐR22</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CĐR23</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r>
      <w:tr w:rsidR="008F08E5" w:rsidRPr="001A4C6F" w:rsidTr="008F08E5">
        <w:tc>
          <w:tcPr>
            <w:tcW w:w="1978" w:type="dxa"/>
            <w:vMerge/>
          </w:tcPr>
          <w:p w:rsidR="008F08E5" w:rsidRPr="001A4C6F" w:rsidRDefault="008F08E5" w:rsidP="008F08E5">
            <w:pPr>
              <w:tabs>
                <w:tab w:val="left" w:pos="0"/>
              </w:tabs>
              <w:spacing w:line="312" w:lineRule="auto"/>
              <w:ind w:left="0" w:firstLine="0"/>
            </w:pPr>
          </w:p>
        </w:tc>
        <w:tc>
          <w:tcPr>
            <w:tcW w:w="1224" w:type="dxa"/>
          </w:tcPr>
          <w:p w:rsidR="008F08E5" w:rsidRPr="00A70E4C" w:rsidRDefault="008F08E5" w:rsidP="00575DAD">
            <w:pPr>
              <w:pStyle w:val="BodyTextIndent3"/>
              <w:spacing w:line="312" w:lineRule="auto"/>
              <w:ind w:left="0" w:firstLine="0"/>
              <w:jc w:val="center"/>
              <w:rPr>
                <w:szCs w:val="24"/>
              </w:rPr>
            </w:pPr>
            <w:r w:rsidRPr="00A70E4C">
              <w:rPr>
                <w:szCs w:val="24"/>
              </w:rPr>
              <w:t>CĐR24</w:t>
            </w: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575DAD" w:rsidP="00575DAD">
            <w:pPr>
              <w:tabs>
                <w:tab w:val="left" w:pos="0"/>
              </w:tabs>
              <w:spacing w:line="312" w:lineRule="auto"/>
              <w:ind w:left="0" w:firstLine="0"/>
              <w:jc w:val="center"/>
            </w:pPr>
            <w:r w:rsidRPr="001A4C6F">
              <w:t>X</w:t>
            </w:r>
          </w:p>
        </w:tc>
        <w:tc>
          <w:tcPr>
            <w:tcW w:w="1224" w:type="dxa"/>
          </w:tcPr>
          <w:p w:rsidR="008F08E5" w:rsidRPr="001A4C6F" w:rsidRDefault="008F08E5" w:rsidP="00575DAD">
            <w:pPr>
              <w:tabs>
                <w:tab w:val="left" w:pos="0"/>
              </w:tabs>
              <w:spacing w:line="312" w:lineRule="auto"/>
              <w:ind w:left="0" w:firstLine="0"/>
              <w:jc w:val="center"/>
            </w:pPr>
          </w:p>
        </w:tc>
        <w:tc>
          <w:tcPr>
            <w:tcW w:w="1224" w:type="dxa"/>
          </w:tcPr>
          <w:p w:rsidR="008F08E5" w:rsidRPr="001A4C6F" w:rsidRDefault="00575DAD" w:rsidP="00575DAD">
            <w:pPr>
              <w:tabs>
                <w:tab w:val="left" w:pos="0"/>
              </w:tabs>
              <w:spacing w:line="312" w:lineRule="auto"/>
              <w:ind w:left="0" w:firstLine="0"/>
              <w:jc w:val="center"/>
            </w:pPr>
            <w:r w:rsidRPr="001A4C6F">
              <w:t>X</w:t>
            </w:r>
          </w:p>
        </w:tc>
      </w:tr>
    </w:tbl>
    <w:p w:rsidR="008A63B6" w:rsidRPr="001A4C6F" w:rsidRDefault="008A63B6" w:rsidP="00D539D2">
      <w:pPr>
        <w:tabs>
          <w:tab w:val="left" w:pos="0"/>
        </w:tabs>
        <w:spacing w:line="312" w:lineRule="auto"/>
        <w:ind w:left="0" w:firstLine="567"/>
      </w:pPr>
    </w:p>
    <w:p w:rsidR="00272AE3" w:rsidRPr="001A4C6F" w:rsidRDefault="00272AE3" w:rsidP="00272AE3">
      <w:pPr>
        <w:pStyle w:val="Noidung"/>
        <w:spacing w:before="0" w:line="312" w:lineRule="auto"/>
        <w:ind w:left="0" w:firstLine="0"/>
        <w:outlineLvl w:val="2"/>
        <w:rPr>
          <w:b/>
          <w:i/>
          <w:szCs w:val="24"/>
        </w:rPr>
      </w:pPr>
      <w:bookmarkStart w:id="53" w:name="_Toc522202122"/>
      <w:r w:rsidRPr="001A4C6F">
        <w:rPr>
          <w:b/>
          <w:i/>
          <w:szCs w:val="24"/>
        </w:rPr>
        <w:t>3.1.</w:t>
      </w:r>
      <w:r w:rsidR="00802C0C" w:rsidRPr="001A4C6F">
        <w:rPr>
          <w:b/>
          <w:i/>
          <w:szCs w:val="24"/>
        </w:rPr>
        <w:t>5</w:t>
      </w:r>
      <w:r w:rsidRPr="001A4C6F">
        <w:rPr>
          <w:b/>
          <w:i/>
          <w:szCs w:val="24"/>
        </w:rPr>
        <w:t>. Khối lượng kiến thức</w:t>
      </w:r>
    </w:p>
    <w:p w:rsidR="005B76F2" w:rsidRPr="001A4C6F" w:rsidRDefault="005B76F2" w:rsidP="005B76F2">
      <w:pPr>
        <w:pStyle w:val="Noidung"/>
        <w:spacing w:before="0" w:line="312" w:lineRule="auto"/>
        <w:ind w:left="0"/>
        <w:rPr>
          <w:szCs w:val="24"/>
        </w:rPr>
      </w:pPr>
      <w:bookmarkStart w:id="54" w:name="_Toc287647026"/>
      <w:r w:rsidRPr="001A4C6F">
        <w:rPr>
          <w:szCs w:val="24"/>
          <w:lang w:val="vi-VN"/>
        </w:rPr>
        <w:t xml:space="preserve">Chương trình đào tạo thạc sĩ </w:t>
      </w:r>
      <w:r w:rsidRPr="001A4C6F">
        <w:rPr>
          <w:szCs w:val="24"/>
        </w:rPr>
        <w:t xml:space="preserve">ngành Quản lý đô thị </w:t>
      </w:r>
      <w:r w:rsidRPr="001A4C6F">
        <w:rPr>
          <w:szCs w:val="24"/>
          <w:lang w:val="vi-VN"/>
        </w:rPr>
        <w:t xml:space="preserve">được xây dựng với mục tiêu tiếp nối, bổ sung và nâng cao các khối kiến thức đã được giảng dạy ở bậc </w:t>
      </w:r>
      <w:r w:rsidRPr="001A4C6F">
        <w:rPr>
          <w:szCs w:val="24"/>
        </w:rPr>
        <w:t xml:space="preserve">đại học. Bởi vậy </w:t>
      </w:r>
      <w:r w:rsidRPr="001A4C6F">
        <w:rPr>
          <w:szCs w:val="24"/>
          <w:lang w:val="vi-VN"/>
        </w:rPr>
        <w:t xml:space="preserve">nội dung giảng dạy ở chương trình cao học </w:t>
      </w:r>
      <w:r w:rsidRPr="001A4C6F">
        <w:rPr>
          <w:szCs w:val="24"/>
        </w:rPr>
        <w:t xml:space="preserve">được xây dựng </w:t>
      </w:r>
      <w:r w:rsidRPr="001A4C6F">
        <w:rPr>
          <w:szCs w:val="24"/>
          <w:lang w:val="vi-VN"/>
        </w:rPr>
        <w:t>theo hướng cung cấp kiến thức chuyên sâu</w:t>
      </w:r>
      <w:r w:rsidRPr="001A4C6F">
        <w:rPr>
          <w:szCs w:val="24"/>
        </w:rPr>
        <w:t>, có tính ứng dụng cao</w:t>
      </w:r>
      <w:r w:rsidRPr="001A4C6F">
        <w:rPr>
          <w:szCs w:val="24"/>
          <w:lang w:val="vi-VN"/>
        </w:rPr>
        <w:t xml:space="preserve">. Phương pháp giảng dạy theo hướng tích cực, </w:t>
      </w:r>
      <w:r w:rsidRPr="001A4C6F">
        <w:rPr>
          <w:szCs w:val="24"/>
        </w:rPr>
        <w:t>hiện đại, kết hợp giữa giờ học lý thuyết và thảo luận, tăng cường tính chủ động và tích cực của người học.</w:t>
      </w:r>
    </w:p>
    <w:bookmarkEnd w:id="54"/>
    <w:p w:rsidR="00272AE3" w:rsidRPr="001A4C6F" w:rsidRDefault="00272AE3" w:rsidP="00272AE3">
      <w:pPr>
        <w:pStyle w:val="Noidung"/>
        <w:spacing w:before="0" w:line="312" w:lineRule="auto"/>
        <w:ind w:left="0"/>
        <w:rPr>
          <w:szCs w:val="24"/>
        </w:rPr>
      </w:pPr>
      <w:r w:rsidRPr="001A4C6F">
        <w:rPr>
          <w:szCs w:val="24"/>
          <w:lang w:val="vi-VN"/>
        </w:rPr>
        <w:t xml:space="preserve">Khung chương trình đào tạo thạc sĩ </w:t>
      </w:r>
      <w:r w:rsidRPr="001A4C6F">
        <w:rPr>
          <w:szCs w:val="24"/>
        </w:rPr>
        <w:t xml:space="preserve">Quản lý đô thị </w:t>
      </w:r>
      <w:r w:rsidRPr="001A4C6F">
        <w:rPr>
          <w:szCs w:val="24"/>
          <w:lang w:val="vi-VN"/>
        </w:rPr>
        <w:t>được xây dựng dựa</w:t>
      </w:r>
      <w:r w:rsidRPr="001A4C6F">
        <w:rPr>
          <w:szCs w:val="24"/>
        </w:rPr>
        <w:t xml:space="preserve"> trên</w:t>
      </w:r>
      <w:r w:rsidRPr="001A4C6F">
        <w:rPr>
          <w:szCs w:val="24"/>
          <w:lang w:val="vi-VN"/>
        </w:rPr>
        <w:t xml:space="preserve"> các quy định của Bộ Giáo dục và Đào tạo về đào tạo thạc sĩ và Quy định về đào tạo thạc sĩ của Trường. Nội dung các học phần được xây dựng theo các tiêu chí của Bộ Giáo dục và Đào tạo và được tham khảo từ chương trình đào tạo ở các đơn vị đào tạo khác trong và ngoài nước. Cụ thể: </w:t>
      </w:r>
    </w:p>
    <w:p w:rsidR="0002071B" w:rsidRPr="001A4C6F" w:rsidRDefault="0002071B" w:rsidP="00272AE3">
      <w:pPr>
        <w:pStyle w:val="Noidung"/>
        <w:spacing w:before="0" w:line="312" w:lineRule="auto"/>
        <w:ind w:left="0"/>
        <w:rPr>
          <w:szCs w:val="24"/>
        </w:rPr>
      </w:pPr>
    </w:p>
    <w:tbl>
      <w:tblPr>
        <w:tblStyle w:val="TableGrid"/>
        <w:tblW w:w="0" w:type="auto"/>
        <w:tblInd w:w="108" w:type="dxa"/>
        <w:tblLayout w:type="fixed"/>
        <w:tblLook w:val="04A0"/>
      </w:tblPr>
      <w:tblGrid>
        <w:gridCol w:w="709"/>
        <w:gridCol w:w="3260"/>
        <w:gridCol w:w="1843"/>
        <w:gridCol w:w="1843"/>
        <w:gridCol w:w="1525"/>
      </w:tblGrid>
      <w:tr w:rsidR="00802C0C" w:rsidRPr="001A4C6F" w:rsidTr="00A70E4C">
        <w:tc>
          <w:tcPr>
            <w:tcW w:w="709" w:type="dxa"/>
          </w:tcPr>
          <w:p w:rsidR="00802C0C" w:rsidRPr="001A4C6F" w:rsidRDefault="00802C0C" w:rsidP="00272AE3">
            <w:pPr>
              <w:pStyle w:val="Noidung"/>
              <w:spacing w:before="0" w:line="312" w:lineRule="auto"/>
              <w:ind w:left="0" w:firstLine="0"/>
              <w:rPr>
                <w:b/>
                <w:szCs w:val="24"/>
              </w:rPr>
            </w:pPr>
            <w:r w:rsidRPr="001A4C6F">
              <w:rPr>
                <w:b/>
                <w:szCs w:val="24"/>
              </w:rPr>
              <w:t>TT</w:t>
            </w:r>
          </w:p>
        </w:tc>
        <w:tc>
          <w:tcPr>
            <w:tcW w:w="3260" w:type="dxa"/>
          </w:tcPr>
          <w:p w:rsidR="00802C0C" w:rsidRPr="001A4C6F" w:rsidRDefault="00802C0C" w:rsidP="00272AE3">
            <w:pPr>
              <w:pStyle w:val="Noidung"/>
              <w:spacing w:before="0" w:line="312" w:lineRule="auto"/>
              <w:ind w:left="0" w:firstLine="0"/>
              <w:rPr>
                <w:b/>
                <w:szCs w:val="24"/>
              </w:rPr>
            </w:pPr>
            <w:r w:rsidRPr="001A4C6F">
              <w:rPr>
                <w:b/>
                <w:szCs w:val="24"/>
              </w:rPr>
              <w:t>Nhóm kiến thức</w:t>
            </w:r>
          </w:p>
        </w:tc>
        <w:tc>
          <w:tcPr>
            <w:tcW w:w="1843" w:type="dxa"/>
          </w:tcPr>
          <w:p w:rsidR="00802C0C" w:rsidRPr="001A4C6F" w:rsidRDefault="00802C0C" w:rsidP="0002071B">
            <w:pPr>
              <w:pStyle w:val="Noidung"/>
              <w:spacing w:before="0" w:line="312" w:lineRule="auto"/>
              <w:ind w:left="0" w:firstLine="0"/>
              <w:jc w:val="center"/>
              <w:rPr>
                <w:b/>
                <w:szCs w:val="24"/>
              </w:rPr>
            </w:pPr>
            <w:r w:rsidRPr="001A4C6F">
              <w:rPr>
                <w:b/>
                <w:szCs w:val="24"/>
              </w:rPr>
              <w:t>Tổng số TC</w:t>
            </w:r>
          </w:p>
        </w:tc>
        <w:tc>
          <w:tcPr>
            <w:tcW w:w="1843" w:type="dxa"/>
          </w:tcPr>
          <w:p w:rsidR="00802C0C" w:rsidRPr="001A4C6F" w:rsidRDefault="00802C0C" w:rsidP="0002071B">
            <w:pPr>
              <w:pStyle w:val="Noidung"/>
              <w:spacing w:before="0" w:line="312" w:lineRule="auto"/>
              <w:ind w:left="0" w:firstLine="0"/>
              <w:jc w:val="center"/>
              <w:rPr>
                <w:b/>
                <w:szCs w:val="24"/>
              </w:rPr>
            </w:pPr>
            <w:r w:rsidRPr="001A4C6F">
              <w:rPr>
                <w:b/>
                <w:szCs w:val="24"/>
              </w:rPr>
              <w:t>Số TC bắt buộc</w:t>
            </w:r>
          </w:p>
        </w:tc>
        <w:tc>
          <w:tcPr>
            <w:tcW w:w="1525" w:type="dxa"/>
          </w:tcPr>
          <w:p w:rsidR="00802C0C" w:rsidRPr="001A4C6F" w:rsidRDefault="00802C0C" w:rsidP="0002071B">
            <w:pPr>
              <w:pStyle w:val="Noidung"/>
              <w:spacing w:before="0" w:line="312" w:lineRule="auto"/>
              <w:ind w:left="0" w:firstLine="0"/>
              <w:jc w:val="center"/>
              <w:rPr>
                <w:b/>
                <w:szCs w:val="24"/>
              </w:rPr>
            </w:pPr>
            <w:r w:rsidRPr="001A4C6F">
              <w:rPr>
                <w:b/>
                <w:szCs w:val="24"/>
              </w:rPr>
              <w:t>Số TC tự chọn</w:t>
            </w:r>
          </w:p>
        </w:tc>
      </w:tr>
      <w:tr w:rsidR="00802C0C" w:rsidRPr="001A4C6F" w:rsidTr="00A70E4C">
        <w:tc>
          <w:tcPr>
            <w:tcW w:w="709" w:type="dxa"/>
          </w:tcPr>
          <w:p w:rsidR="00802C0C" w:rsidRPr="001A4C6F" w:rsidRDefault="00802C0C" w:rsidP="00272AE3">
            <w:pPr>
              <w:pStyle w:val="Noidung"/>
              <w:spacing w:before="0" w:line="312" w:lineRule="auto"/>
              <w:ind w:left="0" w:firstLine="0"/>
              <w:rPr>
                <w:szCs w:val="24"/>
              </w:rPr>
            </w:pPr>
            <w:r w:rsidRPr="001A4C6F">
              <w:rPr>
                <w:szCs w:val="24"/>
              </w:rPr>
              <w:t>1</w:t>
            </w:r>
          </w:p>
        </w:tc>
        <w:tc>
          <w:tcPr>
            <w:tcW w:w="3260" w:type="dxa"/>
          </w:tcPr>
          <w:p w:rsidR="00802C0C" w:rsidRPr="001A4C6F" w:rsidRDefault="00802C0C" w:rsidP="00272AE3">
            <w:pPr>
              <w:pStyle w:val="Noidung"/>
              <w:spacing w:before="0" w:line="312" w:lineRule="auto"/>
              <w:ind w:left="0" w:firstLine="0"/>
              <w:rPr>
                <w:szCs w:val="24"/>
              </w:rPr>
            </w:pPr>
            <w:r w:rsidRPr="001A4C6F">
              <w:rPr>
                <w:bCs/>
                <w:szCs w:val="24"/>
              </w:rPr>
              <w:t>Kiến thức chung</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7</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5</w:t>
            </w:r>
          </w:p>
        </w:tc>
        <w:tc>
          <w:tcPr>
            <w:tcW w:w="1525" w:type="dxa"/>
          </w:tcPr>
          <w:p w:rsidR="00802C0C" w:rsidRPr="001A4C6F" w:rsidRDefault="0002071B" w:rsidP="0002071B">
            <w:pPr>
              <w:pStyle w:val="Noidung"/>
              <w:spacing w:before="0" w:line="312" w:lineRule="auto"/>
              <w:ind w:left="0" w:firstLine="0"/>
              <w:jc w:val="center"/>
              <w:rPr>
                <w:szCs w:val="24"/>
              </w:rPr>
            </w:pPr>
            <w:r w:rsidRPr="001A4C6F">
              <w:rPr>
                <w:szCs w:val="24"/>
              </w:rPr>
              <w:t>2</w:t>
            </w:r>
          </w:p>
        </w:tc>
      </w:tr>
      <w:tr w:rsidR="00802C0C" w:rsidRPr="001A4C6F" w:rsidTr="00A70E4C">
        <w:tc>
          <w:tcPr>
            <w:tcW w:w="709" w:type="dxa"/>
          </w:tcPr>
          <w:p w:rsidR="00802C0C" w:rsidRPr="001A4C6F" w:rsidRDefault="00802C0C" w:rsidP="00272AE3">
            <w:pPr>
              <w:pStyle w:val="Noidung"/>
              <w:spacing w:before="0" w:line="312" w:lineRule="auto"/>
              <w:ind w:left="0" w:firstLine="0"/>
              <w:rPr>
                <w:szCs w:val="24"/>
              </w:rPr>
            </w:pPr>
            <w:r w:rsidRPr="001A4C6F">
              <w:rPr>
                <w:szCs w:val="24"/>
              </w:rPr>
              <w:t>2</w:t>
            </w:r>
          </w:p>
        </w:tc>
        <w:tc>
          <w:tcPr>
            <w:tcW w:w="3260" w:type="dxa"/>
          </w:tcPr>
          <w:p w:rsidR="00802C0C" w:rsidRPr="001A4C6F" w:rsidRDefault="0002071B" w:rsidP="00272AE3">
            <w:pPr>
              <w:pStyle w:val="Noidung"/>
              <w:spacing w:before="0" w:line="312" w:lineRule="auto"/>
              <w:ind w:left="0" w:firstLine="0"/>
              <w:rPr>
                <w:szCs w:val="24"/>
              </w:rPr>
            </w:pPr>
            <w:r w:rsidRPr="001A4C6F">
              <w:rPr>
                <w:iCs/>
                <w:szCs w:val="24"/>
              </w:rPr>
              <w:t>Kiến thức cơ sở ngành</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16</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6</w:t>
            </w:r>
          </w:p>
        </w:tc>
        <w:tc>
          <w:tcPr>
            <w:tcW w:w="1525" w:type="dxa"/>
          </w:tcPr>
          <w:p w:rsidR="00802C0C" w:rsidRPr="001A4C6F" w:rsidRDefault="0002071B" w:rsidP="0002071B">
            <w:pPr>
              <w:pStyle w:val="Noidung"/>
              <w:spacing w:before="0" w:line="312" w:lineRule="auto"/>
              <w:ind w:left="0" w:firstLine="0"/>
              <w:jc w:val="center"/>
              <w:rPr>
                <w:szCs w:val="24"/>
              </w:rPr>
            </w:pPr>
            <w:r w:rsidRPr="001A4C6F">
              <w:rPr>
                <w:szCs w:val="24"/>
              </w:rPr>
              <w:t>10</w:t>
            </w:r>
          </w:p>
        </w:tc>
      </w:tr>
      <w:tr w:rsidR="00802C0C" w:rsidRPr="001A4C6F" w:rsidTr="00A70E4C">
        <w:tc>
          <w:tcPr>
            <w:tcW w:w="709" w:type="dxa"/>
          </w:tcPr>
          <w:p w:rsidR="00802C0C" w:rsidRPr="001A4C6F" w:rsidRDefault="00802C0C" w:rsidP="00272AE3">
            <w:pPr>
              <w:pStyle w:val="Noidung"/>
              <w:spacing w:before="0" w:line="312" w:lineRule="auto"/>
              <w:ind w:left="0" w:firstLine="0"/>
              <w:rPr>
                <w:szCs w:val="24"/>
              </w:rPr>
            </w:pPr>
            <w:r w:rsidRPr="001A4C6F">
              <w:rPr>
                <w:szCs w:val="24"/>
              </w:rPr>
              <w:t>3</w:t>
            </w:r>
          </w:p>
        </w:tc>
        <w:tc>
          <w:tcPr>
            <w:tcW w:w="3260" w:type="dxa"/>
          </w:tcPr>
          <w:p w:rsidR="00802C0C" w:rsidRPr="001A4C6F" w:rsidRDefault="0002071B" w:rsidP="00272AE3">
            <w:pPr>
              <w:pStyle w:val="Noidung"/>
              <w:spacing w:before="0" w:line="312" w:lineRule="auto"/>
              <w:ind w:left="0" w:firstLine="0"/>
              <w:rPr>
                <w:szCs w:val="24"/>
              </w:rPr>
            </w:pPr>
            <w:r w:rsidRPr="001A4C6F">
              <w:rPr>
                <w:iCs/>
                <w:szCs w:val="24"/>
              </w:rPr>
              <w:t>Kiến thức chuyên sâu ngành</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12</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8</w:t>
            </w:r>
          </w:p>
        </w:tc>
        <w:tc>
          <w:tcPr>
            <w:tcW w:w="1525" w:type="dxa"/>
          </w:tcPr>
          <w:p w:rsidR="00802C0C" w:rsidRPr="001A4C6F" w:rsidRDefault="0002071B" w:rsidP="0002071B">
            <w:pPr>
              <w:pStyle w:val="Noidung"/>
              <w:spacing w:before="0" w:line="312" w:lineRule="auto"/>
              <w:ind w:left="0" w:firstLine="0"/>
              <w:jc w:val="center"/>
              <w:rPr>
                <w:szCs w:val="24"/>
              </w:rPr>
            </w:pPr>
            <w:r w:rsidRPr="001A4C6F">
              <w:rPr>
                <w:szCs w:val="24"/>
              </w:rPr>
              <w:t>4</w:t>
            </w:r>
          </w:p>
        </w:tc>
      </w:tr>
      <w:tr w:rsidR="00802C0C" w:rsidRPr="001A4C6F" w:rsidTr="00A70E4C">
        <w:tc>
          <w:tcPr>
            <w:tcW w:w="709" w:type="dxa"/>
          </w:tcPr>
          <w:p w:rsidR="00802C0C" w:rsidRPr="001A4C6F" w:rsidRDefault="00802C0C" w:rsidP="00272AE3">
            <w:pPr>
              <w:pStyle w:val="Noidung"/>
              <w:spacing w:before="0" w:line="312" w:lineRule="auto"/>
              <w:ind w:left="0" w:firstLine="0"/>
              <w:rPr>
                <w:szCs w:val="24"/>
              </w:rPr>
            </w:pPr>
            <w:r w:rsidRPr="001A4C6F">
              <w:rPr>
                <w:szCs w:val="24"/>
              </w:rPr>
              <w:t>4</w:t>
            </w:r>
          </w:p>
        </w:tc>
        <w:tc>
          <w:tcPr>
            <w:tcW w:w="3260" w:type="dxa"/>
          </w:tcPr>
          <w:p w:rsidR="00802C0C" w:rsidRPr="001A4C6F" w:rsidRDefault="0002071B" w:rsidP="00272AE3">
            <w:pPr>
              <w:pStyle w:val="Noidung"/>
              <w:spacing w:before="0" w:line="312" w:lineRule="auto"/>
              <w:ind w:left="0" w:firstLine="0"/>
              <w:rPr>
                <w:szCs w:val="24"/>
              </w:rPr>
            </w:pPr>
            <w:r w:rsidRPr="001A4C6F">
              <w:rPr>
                <w:szCs w:val="24"/>
              </w:rPr>
              <w:t>Luận văn tốt nghiệp</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10</w:t>
            </w:r>
          </w:p>
        </w:tc>
        <w:tc>
          <w:tcPr>
            <w:tcW w:w="1843" w:type="dxa"/>
          </w:tcPr>
          <w:p w:rsidR="00802C0C" w:rsidRPr="001A4C6F" w:rsidRDefault="0002071B" w:rsidP="0002071B">
            <w:pPr>
              <w:pStyle w:val="Noidung"/>
              <w:spacing w:before="0" w:line="312" w:lineRule="auto"/>
              <w:ind w:left="0" w:firstLine="0"/>
              <w:jc w:val="center"/>
              <w:rPr>
                <w:szCs w:val="24"/>
              </w:rPr>
            </w:pPr>
            <w:r w:rsidRPr="001A4C6F">
              <w:rPr>
                <w:szCs w:val="24"/>
              </w:rPr>
              <w:t>10</w:t>
            </w:r>
          </w:p>
        </w:tc>
        <w:tc>
          <w:tcPr>
            <w:tcW w:w="1525" w:type="dxa"/>
          </w:tcPr>
          <w:p w:rsidR="00802C0C" w:rsidRPr="001A4C6F" w:rsidRDefault="00802C0C" w:rsidP="0002071B">
            <w:pPr>
              <w:pStyle w:val="Noidung"/>
              <w:spacing w:before="0" w:line="312" w:lineRule="auto"/>
              <w:ind w:left="0" w:firstLine="0"/>
              <w:jc w:val="center"/>
              <w:rPr>
                <w:szCs w:val="24"/>
              </w:rPr>
            </w:pPr>
          </w:p>
        </w:tc>
      </w:tr>
    </w:tbl>
    <w:p w:rsidR="0002071B" w:rsidRPr="001A4C6F" w:rsidRDefault="0002071B" w:rsidP="005B76F2">
      <w:pPr>
        <w:pStyle w:val="Noidung"/>
        <w:spacing w:before="0" w:line="312" w:lineRule="auto"/>
        <w:ind w:left="0"/>
        <w:rPr>
          <w:szCs w:val="24"/>
        </w:rPr>
      </w:pPr>
    </w:p>
    <w:p w:rsidR="005B76F2" w:rsidRDefault="005B76F2" w:rsidP="005B76F2">
      <w:pPr>
        <w:pStyle w:val="Noidung"/>
        <w:spacing w:before="0" w:line="312" w:lineRule="auto"/>
        <w:ind w:left="0"/>
        <w:rPr>
          <w:szCs w:val="24"/>
        </w:rPr>
      </w:pPr>
      <w:r w:rsidRPr="001A4C6F">
        <w:rPr>
          <w:szCs w:val="24"/>
        </w:rPr>
        <w:t xml:space="preserve">Cấu trúc </w:t>
      </w:r>
      <w:r w:rsidRPr="001A4C6F">
        <w:rPr>
          <w:szCs w:val="24"/>
          <w:lang w:val="vi-VN"/>
        </w:rPr>
        <w:t xml:space="preserve">chương trình đào tạo </w:t>
      </w:r>
      <w:r w:rsidRPr="001A4C6F">
        <w:rPr>
          <w:szCs w:val="24"/>
        </w:rPr>
        <w:t xml:space="preserve">thạc sĩ Quản lý đô thị </w:t>
      </w:r>
      <w:r w:rsidRPr="001A4C6F">
        <w:rPr>
          <w:szCs w:val="24"/>
          <w:lang w:val="vi-VN"/>
        </w:rPr>
        <w:t xml:space="preserve">gồm có kiến thức chung, kiến thức cơ sở ngành và kiến thức </w:t>
      </w:r>
      <w:r w:rsidRPr="001A4C6F">
        <w:rPr>
          <w:szCs w:val="24"/>
        </w:rPr>
        <w:t xml:space="preserve">chuyên sâu của </w:t>
      </w:r>
      <w:r w:rsidRPr="001A4C6F">
        <w:rPr>
          <w:szCs w:val="24"/>
          <w:lang w:val="vi-VN"/>
        </w:rPr>
        <w:t xml:space="preserve">ngành. </w:t>
      </w:r>
      <w:r w:rsidRPr="001A4C6F">
        <w:rPr>
          <w:szCs w:val="24"/>
        </w:rPr>
        <w:t>Để được công nhận học vị Thạc sĩ,</w:t>
      </w:r>
      <w:r w:rsidRPr="001A4C6F">
        <w:rPr>
          <w:szCs w:val="24"/>
          <w:lang w:val="vi-VN"/>
        </w:rPr>
        <w:t xml:space="preserve"> học viên phải tích lũy </w:t>
      </w:r>
      <w:r w:rsidRPr="001A4C6F">
        <w:rPr>
          <w:szCs w:val="24"/>
        </w:rPr>
        <w:t>đủ</w:t>
      </w:r>
      <w:r w:rsidRPr="001A4C6F">
        <w:rPr>
          <w:szCs w:val="24"/>
          <w:lang w:val="vi-VN"/>
        </w:rPr>
        <w:t xml:space="preserve"> các học phần chung, học phần cơ sở và </w:t>
      </w:r>
      <w:r w:rsidRPr="001A4C6F">
        <w:rPr>
          <w:szCs w:val="24"/>
        </w:rPr>
        <w:t xml:space="preserve">học phần </w:t>
      </w:r>
      <w:r w:rsidRPr="001A4C6F">
        <w:rPr>
          <w:szCs w:val="24"/>
          <w:lang w:val="vi-VN"/>
        </w:rPr>
        <w:t xml:space="preserve">chuyên </w:t>
      </w:r>
      <w:r w:rsidRPr="001A4C6F">
        <w:rPr>
          <w:szCs w:val="24"/>
        </w:rPr>
        <w:t xml:space="preserve">sâu của </w:t>
      </w:r>
      <w:r w:rsidRPr="001A4C6F">
        <w:rPr>
          <w:szCs w:val="24"/>
          <w:lang w:val="vi-VN"/>
        </w:rPr>
        <w:t xml:space="preserve">ngành có khối lượng </w:t>
      </w:r>
      <w:r w:rsidRPr="001A4C6F">
        <w:rPr>
          <w:szCs w:val="24"/>
        </w:rPr>
        <w:t>45</w:t>
      </w:r>
      <w:r w:rsidRPr="001A4C6F">
        <w:rPr>
          <w:szCs w:val="24"/>
          <w:lang w:val="vi-VN"/>
        </w:rPr>
        <w:t xml:space="preserve"> tín chỉ bao gồm </w:t>
      </w:r>
      <w:r w:rsidRPr="001A4C6F">
        <w:rPr>
          <w:szCs w:val="24"/>
        </w:rPr>
        <w:t>cả</w:t>
      </w:r>
      <w:r w:rsidRPr="001A4C6F">
        <w:rPr>
          <w:szCs w:val="24"/>
          <w:lang w:val="vi-VN"/>
        </w:rPr>
        <w:t xml:space="preserve"> các học phần bắt buộc và các học phần tự chọn</w:t>
      </w:r>
      <w:r w:rsidRPr="001A4C6F">
        <w:rPr>
          <w:szCs w:val="24"/>
        </w:rPr>
        <w:t>, luận văn</w:t>
      </w:r>
      <w:r w:rsidRPr="001A4C6F">
        <w:rPr>
          <w:szCs w:val="24"/>
          <w:lang w:val="vi-VN"/>
        </w:rPr>
        <w:t xml:space="preserve">. Luận văn thạc sĩ tương đương </w:t>
      </w:r>
      <w:r w:rsidRPr="001A4C6F">
        <w:rPr>
          <w:szCs w:val="24"/>
        </w:rPr>
        <w:t>10</w:t>
      </w:r>
      <w:r w:rsidRPr="001A4C6F">
        <w:rPr>
          <w:szCs w:val="24"/>
          <w:lang w:val="vi-VN"/>
        </w:rPr>
        <w:t xml:space="preserve"> tín chỉ.</w:t>
      </w:r>
    </w:p>
    <w:p w:rsidR="00ED59DD" w:rsidRPr="00ED59DD" w:rsidRDefault="00ED59DD" w:rsidP="002B5FB0">
      <w:pPr>
        <w:pStyle w:val="Noidung"/>
        <w:spacing w:before="0" w:line="240" w:lineRule="auto"/>
        <w:ind w:left="0" w:firstLine="0"/>
        <w:rPr>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53"/>
        <w:gridCol w:w="1111"/>
        <w:gridCol w:w="3514"/>
        <w:gridCol w:w="1134"/>
        <w:gridCol w:w="991"/>
        <w:gridCol w:w="1419"/>
      </w:tblGrid>
      <w:tr w:rsidR="00ED59DD" w:rsidRPr="00ED59DD" w:rsidTr="006663FF">
        <w:tc>
          <w:tcPr>
            <w:tcW w:w="2264" w:type="dxa"/>
            <w:gridSpan w:val="2"/>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Cs/>
                <w:sz w:val="26"/>
                <w:lang w:val="nl-NL"/>
              </w:rPr>
            </w:pPr>
            <w:r w:rsidRPr="00ED59DD">
              <w:rPr>
                <w:bCs/>
                <w:sz w:val="26"/>
                <w:lang w:val="nl-NL"/>
              </w:rPr>
              <w:t>Mã số học phần</w:t>
            </w:r>
          </w:p>
        </w:tc>
        <w:tc>
          <w:tcPr>
            <w:tcW w:w="3514" w:type="dxa"/>
            <w:vMerge w:val="restart"/>
            <w:tcBorders>
              <w:top w:val="single" w:sz="4" w:space="0" w:color="auto"/>
              <w:left w:val="single" w:sz="4" w:space="0" w:color="auto"/>
              <w:right w:val="single" w:sz="4" w:space="0" w:color="auto"/>
            </w:tcBorders>
          </w:tcPr>
          <w:p w:rsidR="00ED59DD" w:rsidRPr="00ED59DD" w:rsidRDefault="00ED59DD" w:rsidP="002B5FB0">
            <w:pPr>
              <w:pStyle w:val="BodyText2"/>
              <w:ind w:left="0" w:firstLine="0"/>
              <w:jc w:val="both"/>
              <w:rPr>
                <w:bCs/>
                <w:sz w:val="26"/>
                <w:lang w:val="nl-NL"/>
              </w:rPr>
            </w:pPr>
            <w:r w:rsidRPr="00ED59DD">
              <w:rPr>
                <w:bCs/>
                <w:sz w:val="26"/>
                <w:lang w:val="nl-NL"/>
              </w:rPr>
              <w:t>Tên học phần</w:t>
            </w:r>
          </w:p>
        </w:tc>
        <w:tc>
          <w:tcPr>
            <w:tcW w:w="3544" w:type="dxa"/>
            <w:gridSpan w:val="3"/>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Cs/>
                <w:sz w:val="26"/>
                <w:lang w:val="nl-NL"/>
              </w:rPr>
              <w:t>Khối lượng</w:t>
            </w:r>
            <w:r w:rsidRPr="00ED59DD">
              <w:rPr>
                <w:b w:val="0"/>
                <w:bCs/>
                <w:sz w:val="26"/>
                <w:lang w:val="nl-NL"/>
              </w:rPr>
              <w:t xml:space="preserve"> (tín chỉ)</w:t>
            </w:r>
          </w:p>
        </w:tc>
      </w:tr>
      <w:tr w:rsidR="00ED59DD" w:rsidRPr="00ED59DD" w:rsidTr="006663FF">
        <w:tc>
          <w:tcPr>
            <w:tcW w:w="1153"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Phần</w:t>
            </w:r>
          </w:p>
          <w:p w:rsidR="00ED59DD" w:rsidRPr="00ED59DD" w:rsidRDefault="00ED59DD" w:rsidP="002B5FB0">
            <w:pPr>
              <w:pStyle w:val="BodyText2"/>
              <w:ind w:left="0" w:firstLine="0"/>
              <w:jc w:val="both"/>
              <w:rPr>
                <w:b w:val="0"/>
                <w:bCs/>
                <w:sz w:val="26"/>
                <w:lang w:val="nl-NL"/>
              </w:rPr>
            </w:pPr>
            <w:r w:rsidRPr="00ED59DD">
              <w:rPr>
                <w:b w:val="0"/>
                <w:bCs/>
                <w:sz w:val="26"/>
                <w:lang w:val="nl-NL"/>
              </w:rPr>
              <w:t>chữ</w:t>
            </w:r>
          </w:p>
        </w:tc>
        <w:tc>
          <w:tcPr>
            <w:tcW w:w="111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Phần</w:t>
            </w:r>
          </w:p>
          <w:p w:rsidR="00ED59DD" w:rsidRPr="00ED59DD" w:rsidRDefault="00ED59DD" w:rsidP="002B5FB0">
            <w:pPr>
              <w:pStyle w:val="BodyText2"/>
              <w:ind w:left="0" w:firstLine="0"/>
              <w:jc w:val="both"/>
              <w:rPr>
                <w:b w:val="0"/>
                <w:bCs/>
                <w:sz w:val="26"/>
                <w:lang w:val="nl-NL"/>
              </w:rPr>
            </w:pPr>
            <w:r w:rsidRPr="00ED59DD">
              <w:rPr>
                <w:b w:val="0"/>
                <w:bCs/>
                <w:sz w:val="26"/>
                <w:lang w:val="nl-NL"/>
              </w:rPr>
              <w:t>số</w:t>
            </w:r>
          </w:p>
        </w:tc>
        <w:tc>
          <w:tcPr>
            <w:tcW w:w="3514" w:type="dxa"/>
            <w:vMerge/>
            <w:tcBorders>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Tổng số</w:t>
            </w:r>
          </w:p>
        </w:tc>
        <w:tc>
          <w:tcPr>
            <w:tcW w:w="99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LT</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TH, TN, TL</w:t>
            </w:r>
          </w:p>
        </w:tc>
      </w:tr>
      <w:tr w:rsidR="00ED59DD" w:rsidRPr="00ED59DD" w:rsidTr="006663FF">
        <w:trPr>
          <w:trHeight w:val="564"/>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Cs/>
                <w:sz w:val="26"/>
                <w:lang w:val="nl-NL"/>
              </w:rPr>
              <w:t>I.Phần kiến thức chung</w:t>
            </w:r>
            <w:r w:rsidRPr="00ED59DD">
              <w:rPr>
                <w:b w:val="0"/>
                <w:bCs/>
                <w:sz w:val="26"/>
                <w:lang w:val="nl-NL"/>
              </w:rPr>
              <w:t xml:space="preserve"> (3HP)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 xml:space="preserve">7 </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 xml:space="preserve"> 4</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 xml:space="preserve"> 3</w:t>
            </w:r>
          </w:p>
        </w:tc>
      </w:tr>
      <w:tr w:rsidR="00ED59DD" w:rsidRPr="00ED59DD" w:rsidTr="006663FF">
        <w:trPr>
          <w:trHeight w:val="50"/>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i/>
                <w:sz w:val="26"/>
                <w:lang w:val="nl-NL"/>
              </w:rPr>
            </w:pPr>
            <w:r w:rsidRPr="00ED59DD">
              <w:rPr>
                <w:b w:val="0"/>
                <w:bCs/>
                <w:i/>
                <w:sz w:val="26"/>
                <w:lang w:val="nl-NL"/>
              </w:rPr>
              <w:t>I.1.Các học phần bắt buộc(2HP)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5</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3</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NLML</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2208</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Triết học</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3</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VSDH</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PPNC và thực hiện luận văn thạc sĩ</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i/>
                <w:sz w:val="26"/>
                <w:lang w:val="nl-NL"/>
              </w:rPr>
              <w:t>I.2.Các học phần lựa chọn (</w:t>
            </w:r>
            <w:r w:rsidRPr="00ED59DD">
              <w:rPr>
                <w:b w:val="0"/>
                <w:i/>
                <w:sz w:val="26"/>
              </w:rPr>
              <w:t>1 trong 6 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lastRenderedPageBreak/>
              <w:t>PTCC</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Kinh tế và chính sách phát triển vùng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Indent2"/>
              <w:ind w:left="0" w:firstLine="0"/>
              <w:rPr>
                <w:lang w:eastAsia="vi-VN"/>
              </w:rPr>
            </w:pPr>
            <w:r w:rsidRPr="00ED59DD">
              <w:rPr>
                <w:lang w:eastAsia="vi-VN"/>
              </w:rPr>
              <w:t>PT</w:t>
            </w:r>
            <w:r w:rsidRPr="00ED59DD">
              <w:rPr>
                <w:lang w:val="vi-VN" w:eastAsia="vi-VN"/>
              </w:rPr>
              <w:t>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rPr>
            </w:pPr>
            <w:r w:rsidRPr="00ED59DD">
              <w:rPr>
                <w:b w:val="0"/>
                <w:sz w:val="26"/>
                <w:lang w:val="vi-VN" w:eastAsia="vi-VN"/>
              </w:rPr>
              <w:t>22</w:t>
            </w:r>
            <w:r w:rsidRPr="00ED59DD">
              <w:rPr>
                <w:b w:val="0"/>
                <w:sz w:val="26"/>
                <w:lang w:eastAsia="vi-VN"/>
              </w:rPr>
              <w:t>20</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Kinh tế phát triển nâng cao</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KHMA</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2207</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Kinh tế vĩ mô ứng dụng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KHMI</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Kinh tế vi mô ứng dụng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TKKT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 xml:space="preserve">Thống kê ứng dụng </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0"/>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NNKC</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Tiếng Anh Kinh tế-Kinh doanh</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622"/>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Cs/>
                <w:sz w:val="26"/>
                <w:lang w:val="nl-NL"/>
              </w:rPr>
              <w:t>II.Phần kiến thức cơ sở và chuyên ngành</w:t>
            </w:r>
            <w:r w:rsidRPr="00ED59DD">
              <w:rPr>
                <w:b w:val="0"/>
                <w:bCs/>
                <w:sz w:val="26"/>
                <w:lang w:val="nl-NL"/>
              </w:rPr>
              <w:t xml:space="preserve"> (14HP)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28</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16</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12</w:t>
            </w:r>
          </w:p>
        </w:tc>
      </w:tr>
      <w:tr w:rsidR="00ED59DD" w:rsidRPr="00ED59DD" w:rsidTr="006663FF">
        <w:trPr>
          <w:trHeight w:val="417"/>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 w:val="0"/>
                <w:i/>
                <w:sz w:val="26"/>
              </w:rPr>
              <w:t>II.1.Kiến thức cơ sở ngành: 7 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16</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9</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7</w:t>
            </w:r>
          </w:p>
        </w:tc>
      </w:tr>
      <w:tr w:rsidR="00ED59DD" w:rsidRPr="00ED59DD" w:rsidTr="006663FF">
        <w:trPr>
          <w:trHeight w:val="55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 w:val="0"/>
                <w:bCs/>
                <w:i/>
                <w:sz w:val="26"/>
                <w:lang w:val="nl-NL"/>
              </w:rPr>
              <w:t>II.1.1.Các học phần bắt buộc (2HP)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6</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4</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2210</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Kinh tế và quản lý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3</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Tài chính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3</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 w:val="0"/>
                <w:bCs/>
                <w:i/>
                <w:sz w:val="26"/>
                <w:lang w:val="nl-NL"/>
              </w:rPr>
              <w:t>II.1.2.Các học phần lựa chọn (5HP trong 5 nhóm)</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10</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5</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5</w:t>
            </w:r>
          </w:p>
        </w:tc>
      </w:tr>
      <w:tr w:rsidR="00ED59DD" w:rsidRPr="00ED59DD" w:rsidTr="006663FF">
        <w:trPr>
          <w:trHeight w:val="513"/>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zCs w:val="24"/>
              </w:rPr>
            </w:pPr>
            <w:r w:rsidRPr="002B5FB0">
              <w:rPr>
                <w:b/>
                <w:i/>
                <w:szCs w:val="24"/>
              </w:rPr>
              <w:t>Nhóm 1</w:t>
            </w:r>
            <w:r w:rsidRPr="00ED59DD">
              <w:rPr>
                <w:i/>
                <w:szCs w:val="24"/>
              </w:rPr>
              <w:t>: Chính sách và thể chế (lựa chọn 1HP)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2215</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 xml:space="preserve">Chính sách phát triển đô thị </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QLKT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2213</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Phân tích chính sách</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PTKT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2207</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Kinh tế học thể chế</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QLKT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2214</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Đánh giá chính sách và chương trình</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rPr>
                <w:lang w:val="en-GB"/>
              </w:rPr>
            </w:pPr>
            <w:r w:rsidRPr="00ED59DD">
              <w:rPr>
                <w:lang w:val="en-GB"/>
              </w:rPr>
              <w:t>MTKT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lang w:val="en-GB"/>
              </w:rPr>
              <w:t>2205</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Công cụ và chính sách môi trường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zCs w:val="24"/>
              </w:rPr>
            </w:pPr>
            <w:r w:rsidRPr="002B5FB0">
              <w:rPr>
                <w:b/>
                <w:i/>
                <w:szCs w:val="24"/>
              </w:rPr>
              <w:t>Nhóm 2</w:t>
            </w:r>
            <w:r w:rsidRPr="00ED59DD">
              <w:rPr>
                <w:i/>
                <w:szCs w:val="24"/>
              </w:rPr>
              <w:t>: Công cụ và kỹ năng (lựa chọn 1HP)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2216</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 xml:space="preserve">Hệ thống thông tin địa lý (GIS) </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QLKT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2215</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Kỹ năng quản lý</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MTKT2</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206</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Phân tích chi phí lợi ích</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 xml:space="preserve">PTCC </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Dự báo kinh tế</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zCs w:val="24"/>
              </w:rPr>
            </w:pPr>
            <w:r w:rsidRPr="002B5FB0">
              <w:rPr>
                <w:b/>
                <w:i/>
                <w:szCs w:val="24"/>
              </w:rPr>
              <w:t>Nhóm 3</w:t>
            </w:r>
            <w:r w:rsidRPr="00ED59DD">
              <w:rPr>
                <w:i/>
                <w:szCs w:val="24"/>
              </w:rPr>
              <w:t>: Môi trường quản lý (lựa chọn 1 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2222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Đô thị thông minh và bền vững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2214</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Đô thị và biến đổi khí hậu</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rPr>
                <w:lang w:val="en-GB"/>
              </w:rPr>
            </w:pPr>
            <w:r w:rsidRPr="00ED59DD">
              <w:rPr>
                <w:lang w:val="en-GB"/>
              </w:rPr>
              <w:t>MTKT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lang w:val="en-GB"/>
              </w:rPr>
              <w:t>2203</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Môi trường và biến đổi khí hậu</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lastRenderedPageBreak/>
              <w:t>TMKQ</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2202</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 xml:space="preserve">Hội nhập kinh tế quốc tế và toàn cầu hoá </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zCs w:val="24"/>
              </w:rPr>
            </w:pPr>
            <w:r w:rsidRPr="002B5FB0">
              <w:rPr>
                <w:b/>
                <w:i/>
                <w:szCs w:val="24"/>
              </w:rPr>
              <w:t>Nhóm 4</w:t>
            </w:r>
            <w:r w:rsidRPr="00ED59DD">
              <w:rPr>
                <w:i/>
                <w:szCs w:val="24"/>
              </w:rPr>
              <w:t>: Nguồn lực (lựa chọn 1 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2217</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Quản lý cơ sở hạ tầng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NLKT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2105</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Quản lý nguồn nhân lực công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2207</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Quản lý tài nguyên và môi trường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 xml:space="preserve">TNDC </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2101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QLNN về đất đai và BĐS</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13"/>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pacing w:val="-6"/>
                <w:szCs w:val="24"/>
              </w:rPr>
            </w:pPr>
            <w:r w:rsidRPr="002B5FB0">
              <w:rPr>
                <w:b/>
                <w:i/>
                <w:spacing w:val="-6"/>
                <w:szCs w:val="24"/>
              </w:rPr>
              <w:t>Nhóm 5</w:t>
            </w:r>
            <w:r w:rsidRPr="00ED59DD">
              <w:rPr>
                <w:i/>
                <w:spacing w:val="-6"/>
                <w:szCs w:val="24"/>
              </w:rPr>
              <w:t>: Kinh tế và quản lý ngành (lựa chọn 1 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2213</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Phân tích dự án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color w:val="000000"/>
                <w:szCs w:val="24"/>
              </w:rPr>
              <w:t>TMKT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color w:val="000000"/>
                <w:sz w:val="26"/>
              </w:rPr>
              <w:t>2210</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Kinh tế thương mại dịch vụ</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QTKD</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Kinh tế và quản lý công nghiệp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ind w:left="0" w:firstLine="0"/>
            </w:pPr>
            <w:r w:rsidRPr="00ED59DD">
              <w:t>DLLH</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2203</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Quản lý nhà nước về du lịch</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Noidung"/>
              <w:spacing w:before="0" w:line="240" w:lineRule="auto"/>
              <w:ind w:left="0" w:firstLine="0"/>
              <w:rPr>
                <w:i/>
                <w:szCs w:val="24"/>
              </w:rPr>
            </w:pPr>
            <w:r w:rsidRPr="00ED59DD">
              <w:rPr>
                <w:i/>
                <w:szCs w:val="24"/>
              </w:rPr>
              <w:t>II.2.Kiến thức chuyên sâu của ngành: 5 HP</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i/>
                <w:szCs w:val="24"/>
              </w:rPr>
            </w:pPr>
            <w:r w:rsidRPr="00ED59DD">
              <w:rPr>
                <w:i/>
                <w:szCs w:val="24"/>
              </w:rPr>
              <w:t>12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7</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5</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 w:val="0"/>
                <w:bCs/>
                <w:i/>
                <w:sz w:val="26"/>
                <w:lang w:val="nl-NL"/>
              </w:rPr>
              <w:t>II.2.1.Các học phần bắt buộc (3HP)</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8</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5</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3</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2221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Chiến lược phát triển đô thị</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3</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2211</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Quản lý quy hoạch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3</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2218</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Quản trị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tabs>
                <w:tab w:val="center" w:pos="1598"/>
              </w:tabs>
              <w:ind w:left="0" w:firstLine="0"/>
              <w:jc w:val="both"/>
              <w:rPr>
                <w:b w:val="0"/>
                <w:bCs/>
                <w:sz w:val="26"/>
                <w:lang w:val="nl-NL"/>
              </w:rPr>
            </w:pPr>
            <w:r w:rsidRPr="00ED59DD">
              <w:rPr>
                <w:b w:val="0"/>
                <w:bCs/>
                <w:i/>
                <w:sz w:val="26"/>
                <w:lang w:val="nl-NL"/>
              </w:rPr>
              <w:t>II.2.2.Các học phần lựa chọn (2HP )</w:t>
            </w:r>
          </w:p>
        </w:tc>
        <w:tc>
          <w:tcPr>
            <w:tcW w:w="1134"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4</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2</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2219</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Kinh tế và quản lý nhà ở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2223</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Xã hội học đô thị</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2220</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Cạnh tranh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1153"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MTDT</w:t>
            </w:r>
          </w:p>
        </w:tc>
        <w:tc>
          <w:tcPr>
            <w:tcW w:w="1111"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sz w:val="26"/>
              </w:rPr>
              <w:t>2224</w:t>
            </w:r>
          </w:p>
        </w:tc>
        <w:tc>
          <w:tcPr>
            <w:tcW w:w="351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Địa lý đô thị</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2</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r w:rsidRPr="00ED59DD">
              <w:rPr>
                <w:b w:val="0"/>
                <w:bCs/>
                <w:sz w:val="26"/>
                <w:lang w:val="nl-NL"/>
              </w:rPr>
              <w:t>1</w:t>
            </w: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b/>
                <w:szCs w:val="24"/>
              </w:rPr>
            </w:pPr>
            <w:r w:rsidRPr="00ED59DD">
              <w:rPr>
                <w:b/>
                <w:bCs/>
                <w:szCs w:val="24"/>
                <w:lang w:val="nl-NL"/>
              </w:rPr>
              <w:t>3.Luận văn</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10</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p>
        </w:tc>
      </w:tr>
      <w:tr w:rsidR="00ED59DD" w:rsidRPr="00ED59DD" w:rsidTr="006663FF">
        <w:trPr>
          <w:trHeight w:val="561"/>
        </w:trPr>
        <w:tc>
          <w:tcPr>
            <w:tcW w:w="5778" w:type="dxa"/>
            <w:gridSpan w:val="3"/>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b/>
                <w:bCs/>
                <w:szCs w:val="24"/>
                <w:lang w:val="nl-NL"/>
              </w:rPr>
            </w:pPr>
            <w:r w:rsidRPr="00ED59DD">
              <w:rPr>
                <w:b/>
                <w:bCs/>
                <w:szCs w:val="24"/>
                <w:lang w:val="nl-NL"/>
              </w:rPr>
              <w:t>Tổng cộng:</w:t>
            </w:r>
          </w:p>
        </w:tc>
        <w:tc>
          <w:tcPr>
            <w:tcW w:w="1134"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Noidung"/>
              <w:spacing w:before="0" w:line="240" w:lineRule="auto"/>
              <w:ind w:left="0" w:firstLine="0"/>
              <w:rPr>
                <w:szCs w:val="24"/>
              </w:rPr>
            </w:pPr>
            <w:r w:rsidRPr="00ED59DD">
              <w:rPr>
                <w:szCs w:val="24"/>
              </w:rPr>
              <w:t>45</w:t>
            </w:r>
          </w:p>
        </w:tc>
        <w:tc>
          <w:tcPr>
            <w:tcW w:w="991" w:type="dxa"/>
            <w:tcBorders>
              <w:top w:val="single" w:sz="4" w:space="0" w:color="auto"/>
              <w:left w:val="single" w:sz="4" w:space="0" w:color="auto"/>
              <w:bottom w:val="single" w:sz="4" w:space="0" w:color="auto"/>
              <w:right w:val="single" w:sz="4" w:space="0" w:color="auto"/>
            </w:tcBorders>
          </w:tcPr>
          <w:p w:rsidR="00ED59DD" w:rsidRPr="00ED59DD" w:rsidRDefault="00ED59DD" w:rsidP="002B5FB0">
            <w:pPr>
              <w:pStyle w:val="BodyText2"/>
              <w:ind w:left="0" w:firstLine="0"/>
              <w:jc w:val="both"/>
              <w:rPr>
                <w:b w:val="0"/>
                <w:bCs/>
                <w:sz w:val="26"/>
                <w:lang w:val="nl-NL"/>
              </w:rPr>
            </w:pPr>
          </w:p>
        </w:tc>
        <w:tc>
          <w:tcPr>
            <w:tcW w:w="1419" w:type="dxa"/>
            <w:tcBorders>
              <w:top w:val="single" w:sz="4" w:space="0" w:color="auto"/>
              <w:left w:val="single" w:sz="4" w:space="0" w:color="auto"/>
              <w:bottom w:val="single" w:sz="4" w:space="0" w:color="auto"/>
              <w:right w:val="single" w:sz="4" w:space="0" w:color="auto"/>
            </w:tcBorders>
            <w:vAlign w:val="center"/>
          </w:tcPr>
          <w:p w:rsidR="00ED59DD" w:rsidRPr="00ED59DD" w:rsidRDefault="00ED59DD" w:rsidP="002B5FB0">
            <w:pPr>
              <w:pStyle w:val="BodyText2"/>
              <w:ind w:left="0" w:firstLine="0"/>
              <w:jc w:val="both"/>
              <w:rPr>
                <w:b w:val="0"/>
                <w:bCs/>
                <w:sz w:val="26"/>
                <w:lang w:val="nl-NL"/>
              </w:rPr>
            </w:pPr>
          </w:p>
        </w:tc>
      </w:tr>
    </w:tbl>
    <w:p w:rsidR="00ED59DD" w:rsidRPr="007C33AF" w:rsidRDefault="00ED59DD" w:rsidP="002B5FB0">
      <w:pPr>
        <w:ind w:left="0" w:firstLine="0"/>
      </w:pPr>
    </w:p>
    <w:p w:rsidR="00ED59DD" w:rsidRPr="00ED59DD" w:rsidRDefault="00ED59DD" w:rsidP="002B5FB0">
      <w:pPr>
        <w:pStyle w:val="Noidung"/>
        <w:spacing w:before="0" w:line="240" w:lineRule="auto"/>
        <w:ind w:left="0" w:firstLine="0"/>
        <w:rPr>
          <w:szCs w:val="24"/>
        </w:rPr>
      </w:pPr>
    </w:p>
    <w:p w:rsidR="00272AE3" w:rsidRPr="001A4C6F" w:rsidRDefault="005B76F2" w:rsidP="000E6638">
      <w:pPr>
        <w:pStyle w:val="Heading2"/>
        <w:spacing w:line="312" w:lineRule="auto"/>
        <w:jc w:val="both"/>
        <w:rPr>
          <w:sz w:val="26"/>
        </w:rPr>
      </w:pPr>
      <w:bookmarkStart w:id="55" w:name="_Toc243882897"/>
      <w:bookmarkStart w:id="56" w:name="_Toc287647027"/>
      <w:bookmarkStart w:id="57" w:name="_Toc522202135"/>
      <w:bookmarkStart w:id="58" w:name="_Toc535326522"/>
      <w:bookmarkStart w:id="59" w:name="_Toc243882896"/>
      <w:r w:rsidRPr="001A4C6F">
        <w:rPr>
          <w:sz w:val="26"/>
        </w:rPr>
        <w:lastRenderedPageBreak/>
        <w:t>3.2</w:t>
      </w:r>
      <w:r w:rsidR="00272AE3" w:rsidRPr="001A4C6F">
        <w:rPr>
          <w:sz w:val="26"/>
        </w:rPr>
        <w:t xml:space="preserve">. Kế hoạch </w:t>
      </w:r>
      <w:bookmarkEnd w:id="55"/>
      <w:bookmarkEnd w:id="56"/>
      <w:bookmarkEnd w:id="57"/>
      <w:r w:rsidRPr="001A4C6F">
        <w:rPr>
          <w:sz w:val="26"/>
        </w:rPr>
        <w:t>tuyển sinh, đào tạo và đảm bảo chất lượng đào tạo</w:t>
      </w:r>
      <w:bookmarkEnd w:id="58"/>
    </w:p>
    <w:p w:rsidR="005B76F2" w:rsidRPr="001A4C6F" w:rsidRDefault="005B76F2" w:rsidP="000E6638">
      <w:pPr>
        <w:pStyle w:val="Heading3"/>
        <w:spacing w:line="312" w:lineRule="auto"/>
        <w:jc w:val="both"/>
        <w:rPr>
          <w:b w:val="0"/>
          <w:i/>
          <w:sz w:val="26"/>
        </w:rPr>
      </w:pPr>
      <w:r w:rsidRPr="001A4C6F">
        <w:rPr>
          <w:b w:val="0"/>
          <w:i/>
          <w:sz w:val="26"/>
        </w:rPr>
        <w:t>3.2.1. Kế hoạch tuyển sinh</w:t>
      </w:r>
    </w:p>
    <w:p w:rsidR="005B76F2" w:rsidRPr="001A4C6F" w:rsidRDefault="005B76F2" w:rsidP="002B5FB0">
      <w:pPr>
        <w:spacing w:line="312" w:lineRule="auto"/>
        <w:rPr>
          <w:i/>
        </w:rPr>
      </w:pPr>
      <w:r w:rsidRPr="001A4C6F">
        <w:rPr>
          <w:i/>
        </w:rPr>
        <w:t>a) Phương án tuyển sinh</w:t>
      </w:r>
    </w:p>
    <w:p w:rsidR="00BB0FD0" w:rsidRPr="001A4C6F" w:rsidRDefault="00BB0FD0" w:rsidP="000E6638">
      <w:pPr>
        <w:spacing w:line="312" w:lineRule="auto"/>
        <w:rPr>
          <w:u w:val="single"/>
        </w:rPr>
      </w:pPr>
      <w:bookmarkStart w:id="60" w:name="_Toc522202124"/>
      <w:r w:rsidRPr="001A4C6F">
        <w:rPr>
          <w:u w:val="single"/>
        </w:rPr>
        <w:t>Các môn thi tuyển sinh</w:t>
      </w:r>
      <w:bookmarkEnd w:id="60"/>
    </w:p>
    <w:p w:rsidR="00BB0FD0" w:rsidRPr="001A4C6F" w:rsidRDefault="00BB0FD0" w:rsidP="000E6638">
      <w:pPr>
        <w:spacing w:line="312" w:lineRule="auto"/>
        <w:ind w:left="0" w:firstLine="720"/>
      </w:pPr>
      <w:r w:rsidRPr="001A4C6F">
        <w:t>Tuyển sinh trình độ đào tạo thạc sĩ ngành Quản lý đô thị của Trường Đại học Kinh tế quốc dân được thực hiện nhằm đánh giá năng lực tổng hợp và khả năng tư duy logic, phân tích, phê phán và giải quyết vấn đề của thí sinh.</w:t>
      </w:r>
    </w:p>
    <w:p w:rsidR="00BB0FD0" w:rsidRPr="001A4C6F" w:rsidRDefault="00BB0FD0" w:rsidP="000E6638">
      <w:pPr>
        <w:spacing w:line="312" w:lineRule="auto"/>
        <w:ind w:left="0" w:firstLine="720"/>
      </w:pPr>
      <w:r w:rsidRPr="001A4C6F">
        <w:t>Gồm có 3 môn thi tuyển:</w:t>
      </w:r>
    </w:p>
    <w:p w:rsidR="00BB0FD0" w:rsidRPr="001A4C6F" w:rsidRDefault="00BB0FD0" w:rsidP="000E6638">
      <w:pPr>
        <w:spacing w:line="312" w:lineRule="auto"/>
        <w:ind w:left="0" w:firstLine="720"/>
      </w:pPr>
      <w:r w:rsidRPr="001A4C6F">
        <w:rPr>
          <w:i/>
        </w:rPr>
        <w:t xml:space="preserve">Môn Luận: </w:t>
      </w:r>
      <w:r w:rsidRPr="001A4C6F">
        <w:t xml:space="preserve">Thực hiện theo hình thức thi viết, thí sinh được quyền lựa chọn một trong số các lập luận được đề bài đưa ra để làm bài thi. </w:t>
      </w:r>
    </w:p>
    <w:p w:rsidR="00BB0FD0" w:rsidRPr="001A4C6F" w:rsidRDefault="00BB0FD0" w:rsidP="000E6638">
      <w:pPr>
        <w:spacing w:line="312" w:lineRule="auto"/>
        <w:ind w:left="0" w:firstLine="720"/>
      </w:pPr>
      <w:r w:rsidRPr="001A4C6F">
        <w:rPr>
          <w:i/>
        </w:rPr>
        <w:t>Môn Kiến thức kinh tế tổng hợp:</w:t>
      </w:r>
      <w:r w:rsidRPr="001A4C6F">
        <w:t xml:space="preserve">Thực hiện theo hình thức thi trắc nghiệm. Nội dung thi này được tích hợp từ 2 khối kiến thức gồm: (i) Toán, logic; (ii) Kiến thức chung về kinh tế và xã hội. </w:t>
      </w:r>
    </w:p>
    <w:p w:rsidR="00BB0FD0" w:rsidRPr="001A4C6F" w:rsidRDefault="00BB0FD0" w:rsidP="000E6638">
      <w:pPr>
        <w:spacing w:line="312" w:lineRule="auto"/>
        <w:ind w:left="0" w:firstLine="720"/>
      </w:pPr>
      <w:r w:rsidRPr="001A4C6F">
        <w:rPr>
          <w:i/>
        </w:rPr>
        <w:t xml:space="preserve">Ngoại ngữ (môn điều kiện): </w:t>
      </w:r>
      <w:r w:rsidRPr="001A4C6F">
        <w:rPr>
          <w:b/>
        </w:rPr>
        <w:t>Tiếng Anh</w:t>
      </w:r>
      <w:r w:rsidRPr="001A4C6F">
        <w:t>, thi trắc nghiệm theo dạng thức TOEFL rút gọn. Điểm đạt yêu cầu: 50/100 (được miễn thi khi có đủ điều kiện theo quy định)</w:t>
      </w:r>
    </w:p>
    <w:p w:rsidR="00BB0FD0" w:rsidRPr="001A4C6F" w:rsidRDefault="00BB0FD0" w:rsidP="000E6638">
      <w:pPr>
        <w:spacing w:line="312" w:lineRule="auto"/>
        <w:ind w:left="0" w:firstLine="720"/>
        <w:rPr>
          <w:u w:val="single"/>
        </w:rPr>
      </w:pPr>
      <w:r w:rsidRPr="001A4C6F">
        <w:rPr>
          <w:u w:val="single"/>
        </w:rPr>
        <w:t>Chỉ tiêu đào tạo dự kiến:</w:t>
      </w:r>
    </w:p>
    <w:p w:rsidR="005B76F2" w:rsidRPr="001A4C6F" w:rsidRDefault="005B76F2" w:rsidP="000E6638">
      <w:pPr>
        <w:spacing w:line="312" w:lineRule="auto"/>
        <w:ind w:left="0" w:firstLine="720"/>
      </w:pPr>
      <w:r w:rsidRPr="001A4C6F">
        <w:t>Trong năm năm đầu, Trường Đại học Kinh tế quốc dân dự định tuyển sinh với quy mô là 20 - 30 học viên mỗi năm. Sau đó, tùy thuộc vào số lượng giảng viên có đủ điều kiện giảng dạy, hướng dẫn luận văn tốt nghiệp sẽ tăng chỉ tiêu phù hợp.</w:t>
      </w:r>
    </w:p>
    <w:p w:rsidR="005B76F2" w:rsidRPr="001A4C6F" w:rsidRDefault="005B76F2" w:rsidP="000E6638">
      <w:pPr>
        <w:spacing w:line="312" w:lineRule="auto"/>
        <w:rPr>
          <w:i/>
        </w:rPr>
      </w:pPr>
      <w:bookmarkStart w:id="61" w:name="_Toc287647016"/>
      <w:bookmarkStart w:id="62" w:name="_Toc522202123"/>
      <w:r w:rsidRPr="001A4C6F">
        <w:rPr>
          <w:i/>
        </w:rPr>
        <w:t>b) Đối tượng tuyển sinh</w:t>
      </w:r>
      <w:bookmarkEnd w:id="61"/>
      <w:bookmarkEnd w:id="62"/>
    </w:p>
    <w:p w:rsidR="005B76F2" w:rsidRPr="001A4C6F" w:rsidRDefault="005B76F2" w:rsidP="000E6638">
      <w:pPr>
        <w:spacing w:line="312" w:lineRule="auto"/>
        <w:ind w:left="0" w:firstLine="720"/>
      </w:pPr>
      <w:r w:rsidRPr="001A4C6F">
        <w:tab/>
        <w:t xml:space="preserve">Những đối tượng đáp ứng các yêu cầu sau có thể đăng ký dự tuyển vào chương trình thạc sĩ ngành Quản lý đô thị </w:t>
      </w:r>
    </w:p>
    <w:p w:rsidR="005B76F2" w:rsidRPr="001A4C6F" w:rsidRDefault="005B76F2" w:rsidP="000E6638">
      <w:pPr>
        <w:spacing w:line="312" w:lineRule="auto"/>
        <w:rPr>
          <w:u w:val="single"/>
        </w:rPr>
      </w:pPr>
      <w:r w:rsidRPr="001A4C6F">
        <w:rPr>
          <w:u w:val="single"/>
        </w:rPr>
        <w:t>Điều kiện bằng cấp:</w:t>
      </w:r>
    </w:p>
    <w:p w:rsidR="00C2054B" w:rsidRDefault="005B76F2" w:rsidP="000E6638">
      <w:pPr>
        <w:spacing w:line="312" w:lineRule="auto"/>
        <w:ind w:left="0" w:firstLine="720"/>
      </w:pPr>
      <w:r w:rsidRPr="001A4C6F">
        <w:t>- Thí sinh dự thi ngành đúng, phù hợp (tên chuyên ngành</w:t>
      </w:r>
      <w:r w:rsidR="006663FF">
        <w:t>/ngành</w:t>
      </w:r>
      <w:r w:rsidRPr="001A4C6F">
        <w:t xml:space="preserve"> tốt nghiệp đại học trùng tên với </w:t>
      </w:r>
      <w:r w:rsidR="006663FF">
        <w:t>chuyên ngành/</w:t>
      </w:r>
      <w:r w:rsidRPr="001A4C6F">
        <w:t xml:space="preserve">ngành đăng ký dự thi thạc sĩ) hoặc nội dung chương trình đào tạo đại học khác biệt &lt;10% so với nội dung chương trình đào tạo chuyên ngành tương ứng tại ĐHKTQD thì không phải học bổ sung kiến thức đại học (BSKT). </w:t>
      </w:r>
    </w:p>
    <w:p w:rsidR="006663FF" w:rsidRPr="006663FF" w:rsidRDefault="006663FF" w:rsidP="006663FF">
      <w:pPr>
        <w:spacing w:line="312" w:lineRule="auto"/>
        <w:rPr>
          <w:b/>
        </w:rPr>
      </w:pPr>
      <w:r w:rsidRPr="006663FF">
        <w:rPr>
          <w:b/>
        </w:rPr>
        <w:t>Bảng 12: Đối tượng tuyển sinh chính</w:t>
      </w:r>
    </w:p>
    <w:tbl>
      <w:tblPr>
        <w:tblStyle w:val="TableGrid"/>
        <w:tblW w:w="0" w:type="auto"/>
        <w:tblLook w:val="04A0"/>
      </w:tblPr>
      <w:tblGrid>
        <w:gridCol w:w="1809"/>
        <w:gridCol w:w="3402"/>
        <w:gridCol w:w="4077"/>
      </w:tblGrid>
      <w:tr w:rsidR="006663FF" w:rsidTr="00574136">
        <w:tc>
          <w:tcPr>
            <w:tcW w:w="1809" w:type="dxa"/>
          </w:tcPr>
          <w:p w:rsidR="006663FF" w:rsidRDefault="006663FF" w:rsidP="000E6638">
            <w:pPr>
              <w:spacing w:line="312" w:lineRule="auto"/>
              <w:ind w:left="0" w:firstLine="0"/>
            </w:pPr>
          </w:p>
        </w:tc>
        <w:tc>
          <w:tcPr>
            <w:tcW w:w="3402" w:type="dxa"/>
          </w:tcPr>
          <w:p w:rsidR="006663FF" w:rsidRPr="00574136" w:rsidRDefault="006663FF" w:rsidP="000E6638">
            <w:pPr>
              <w:spacing w:line="312" w:lineRule="auto"/>
              <w:ind w:left="0" w:firstLine="0"/>
              <w:rPr>
                <w:b/>
              </w:rPr>
            </w:pPr>
            <w:r w:rsidRPr="00574136">
              <w:rPr>
                <w:b/>
              </w:rPr>
              <w:t>Tên ngành/chuyên ngành</w:t>
            </w:r>
          </w:p>
        </w:tc>
        <w:tc>
          <w:tcPr>
            <w:tcW w:w="4077" w:type="dxa"/>
          </w:tcPr>
          <w:p w:rsidR="006663FF" w:rsidRPr="00574136" w:rsidRDefault="006663FF" w:rsidP="000E6638">
            <w:pPr>
              <w:spacing w:line="312" w:lineRule="auto"/>
              <w:ind w:left="0" w:firstLine="0"/>
              <w:rPr>
                <w:b/>
              </w:rPr>
            </w:pPr>
            <w:r w:rsidRPr="00574136">
              <w:rPr>
                <w:b/>
              </w:rPr>
              <w:t>Cơ sở đào tạo</w:t>
            </w:r>
          </w:p>
        </w:tc>
      </w:tr>
      <w:tr w:rsidR="00574136" w:rsidTr="00574136">
        <w:tc>
          <w:tcPr>
            <w:tcW w:w="1809" w:type="dxa"/>
            <w:vMerge w:val="restart"/>
          </w:tcPr>
          <w:p w:rsidR="00574136" w:rsidRDefault="00574136" w:rsidP="000E6638">
            <w:pPr>
              <w:spacing w:line="312" w:lineRule="auto"/>
              <w:ind w:left="0" w:firstLine="0"/>
            </w:pPr>
            <w:r>
              <w:t>Ngành đúng, phù hợp</w:t>
            </w:r>
          </w:p>
        </w:tc>
        <w:tc>
          <w:tcPr>
            <w:tcW w:w="3402" w:type="dxa"/>
          </w:tcPr>
          <w:p w:rsidR="00574136" w:rsidRDefault="00574136" w:rsidP="000E6638">
            <w:pPr>
              <w:spacing w:line="312" w:lineRule="auto"/>
              <w:ind w:left="0" w:firstLine="0"/>
            </w:pPr>
            <w:r>
              <w:t>Kinh tế và quản lý đô thị</w:t>
            </w:r>
          </w:p>
        </w:tc>
        <w:tc>
          <w:tcPr>
            <w:tcW w:w="4077" w:type="dxa"/>
          </w:tcPr>
          <w:p w:rsidR="00574136" w:rsidRDefault="00574136" w:rsidP="000E6638">
            <w:pPr>
              <w:spacing w:line="312" w:lineRule="auto"/>
              <w:ind w:left="0" w:firstLine="0"/>
            </w:pPr>
            <w:r>
              <w:t>ĐH Kinh tế quốc dân</w:t>
            </w:r>
          </w:p>
        </w:tc>
      </w:tr>
      <w:tr w:rsidR="00574136" w:rsidTr="00574136">
        <w:tc>
          <w:tcPr>
            <w:tcW w:w="1809" w:type="dxa"/>
            <w:vMerge/>
          </w:tcPr>
          <w:p w:rsidR="00574136" w:rsidRDefault="00574136" w:rsidP="000E6638">
            <w:pPr>
              <w:spacing w:line="312" w:lineRule="auto"/>
              <w:ind w:left="0" w:firstLine="0"/>
            </w:pPr>
          </w:p>
        </w:tc>
        <w:tc>
          <w:tcPr>
            <w:tcW w:w="3402" w:type="dxa"/>
          </w:tcPr>
          <w:p w:rsidR="00574136" w:rsidRDefault="00574136" w:rsidP="000E6638">
            <w:pPr>
              <w:spacing w:line="312" w:lineRule="auto"/>
              <w:ind w:left="0" w:firstLine="0"/>
            </w:pPr>
            <w:r>
              <w:t>Kinh tế và quản lý đô thị</w:t>
            </w:r>
          </w:p>
        </w:tc>
        <w:tc>
          <w:tcPr>
            <w:tcW w:w="4077" w:type="dxa"/>
          </w:tcPr>
          <w:p w:rsidR="00574136" w:rsidRDefault="00574136" w:rsidP="00574136">
            <w:pPr>
              <w:spacing w:line="312" w:lineRule="auto"/>
              <w:ind w:left="0" w:firstLine="0"/>
            </w:pPr>
            <w:r>
              <w:t xml:space="preserve">ĐH Xây dựng </w:t>
            </w:r>
          </w:p>
        </w:tc>
      </w:tr>
      <w:tr w:rsidR="00574136" w:rsidTr="00574136">
        <w:tc>
          <w:tcPr>
            <w:tcW w:w="1809" w:type="dxa"/>
            <w:vMerge/>
          </w:tcPr>
          <w:p w:rsidR="00574136" w:rsidRDefault="00574136" w:rsidP="000E6638">
            <w:pPr>
              <w:spacing w:line="312" w:lineRule="auto"/>
              <w:ind w:left="0" w:firstLine="0"/>
            </w:pPr>
          </w:p>
        </w:tc>
        <w:tc>
          <w:tcPr>
            <w:tcW w:w="3402" w:type="dxa"/>
          </w:tcPr>
          <w:p w:rsidR="00574136" w:rsidRDefault="00574136" w:rsidP="000E6638">
            <w:pPr>
              <w:spacing w:line="312" w:lineRule="auto"/>
              <w:ind w:left="0" w:firstLine="0"/>
            </w:pPr>
            <w:r>
              <w:t>Quản lý đô thị và công trình</w:t>
            </w:r>
          </w:p>
        </w:tc>
        <w:tc>
          <w:tcPr>
            <w:tcW w:w="4077" w:type="dxa"/>
          </w:tcPr>
          <w:p w:rsidR="00574136" w:rsidRDefault="00574136" w:rsidP="00574136">
            <w:pPr>
              <w:spacing w:line="312" w:lineRule="auto"/>
              <w:ind w:left="0" w:firstLine="0"/>
            </w:pPr>
            <w:r>
              <w:t>ĐH Kiến trúc, ĐH Kinh doanh và công nghệ,</w:t>
            </w:r>
            <w:r w:rsidR="00B5014E">
              <w:t xml:space="preserve"> </w:t>
            </w:r>
            <w:r>
              <w:t>ĐH Đông Đô…</w:t>
            </w:r>
          </w:p>
        </w:tc>
      </w:tr>
      <w:tr w:rsidR="00574136" w:rsidTr="00574136">
        <w:tc>
          <w:tcPr>
            <w:tcW w:w="1809" w:type="dxa"/>
            <w:vMerge/>
          </w:tcPr>
          <w:p w:rsidR="00574136" w:rsidRDefault="00574136" w:rsidP="000E6638">
            <w:pPr>
              <w:spacing w:line="312" w:lineRule="auto"/>
              <w:ind w:left="0" w:firstLine="0"/>
            </w:pPr>
          </w:p>
        </w:tc>
        <w:tc>
          <w:tcPr>
            <w:tcW w:w="3402" w:type="dxa"/>
          </w:tcPr>
          <w:p w:rsidR="00574136" w:rsidRDefault="00574136" w:rsidP="000E6638">
            <w:pPr>
              <w:spacing w:line="312" w:lineRule="auto"/>
              <w:ind w:left="0" w:firstLine="0"/>
            </w:pPr>
            <w:r>
              <w:t>Quản lý Nhà nước về đô thị</w:t>
            </w:r>
          </w:p>
        </w:tc>
        <w:tc>
          <w:tcPr>
            <w:tcW w:w="4077" w:type="dxa"/>
          </w:tcPr>
          <w:p w:rsidR="00574136" w:rsidRDefault="00574136" w:rsidP="000E6638">
            <w:pPr>
              <w:spacing w:line="312" w:lineRule="auto"/>
              <w:ind w:left="0" w:firstLine="0"/>
            </w:pPr>
            <w:r>
              <w:t>Học viện Hành chính quốc gia</w:t>
            </w:r>
          </w:p>
        </w:tc>
      </w:tr>
    </w:tbl>
    <w:p w:rsidR="006663FF" w:rsidRPr="001A4C6F" w:rsidRDefault="006663FF" w:rsidP="000E6638">
      <w:pPr>
        <w:spacing w:line="312" w:lineRule="auto"/>
        <w:ind w:left="0" w:firstLine="720"/>
      </w:pPr>
    </w:p>
    <w:p w:rsidR="005B76F2" w:rsidRDefault="005B76F2" w:rsidP="000E6638">
      <w:pPr>
        <w:spacing w:line="312" w:lineRule="auto"/>
        <w:ind w:left="0" w:firstLine="720"/>
      </w:pPr>
      <w:r w:rsidRPr="001A4C6F">
        <w:lastRenderedPageBreak/>
        <w:t>- Thí sinh dự thi ngành gần (tên chuyên ngành</w:t>
      </w:r>
      <w:r w:rsidR="00B5014E">
        <w:t>/ngành</w:t>
      </w:r>
      <w:r w:rsidRPr="001A4C6F">
        <w:t xml:space="preserve"> tốt nghiệp đại học khác tên chuyên ngành</w:t>
      </w:r>
      <w:r w:rsidR="00B5014E">
        <w:t>/ngành</w:t>
      </w:r>
      <w:r w:rsidRPr="001A4C6F">
        <w:t xml:space="preserve"> dự thi thạc sĩ Quản lý đô thị nhưng thuộc một trong các nhóm ngành Kiến trúc, Xây dựng, Quy hoạch </w:t>
      </w:r>
      <w:r w:rsidR="00ED69A4">
        <w:t>…</w:t>
      </w:r>
      <w:r w:rsidRPr="001A4C6F">
        <w:t>) thì phải học BSKT 3 môn chuyên ngành.</w:t>
      </w:r>
    </w:p>
    <w:p w:rsidR="00FF7C99" w:rsidRPr="006663FF" w:rsidRDefault="00FF7C99" w:rsidP="00FF7C99">
      <w:pPr>
        <w:spacing w:line="312" w:lineRule="auto"/>
        <w:rPr>
          <w:b/>
        </w:rPr>
      </w:pPr>
      <w:r w:rsidRPr="006663FF">
        <w:rPr>
          <w:b/>
        </w:rPr>
        <w:t>Bảng 1</w:t>
      </w:r>
      <w:r>
        <w:rPr>
          <w:b/>
        </w:rPr>
        <w:t>3</w:t>
      </w:r>
      <w:r w:rsidRPr="006663FF">
        <w:rPr>
          <w:b/>
        </w:rPr>
        <w:t xml:space="preserve">: </w:t>
      </w:r>
      <w:r>
        <w:rPr>
          <w:b/>
        </w:rPr>
        <w:t>Danh mục các ngành đào tạo gần ngành Quản lý đô thị</w:t>
      </w:r>
    </w:p>
    <w:tbl>
      <w:tblPr>
        <w:tblStyle w:val="TableGrid"/>
        <w:tblW w:w="0" w:type="auto"/>
        <w:tblLook w:val="04A0"/>
      </w:tblPr>
      <w:tblGrid>
        <w:gridCol w:w="1809"/>
        <w:gridCol w:w="4820"/>
        <w:gridCol w:w="2659"/>
      </w:tblGrid>
      <w:tr w:rsidR="00FF7C99" w:rsidTr="00FF7C99">
        <w:tc>
          <w:tcPr>
            <w:tcW w:w="1809" w:type="dxa"/>
          </w:tcPr>
          <w:p w:rsidR="00FF7C99" w:rsidRDefault="00FF7C99" w:rsidP="008B7C1C">
            <w:pPr>
              <w:spacing w:line="312" w:lineRule="auto"/>
              <w:ind w:left="0" w:firstLine="0"/>
            </w:pPr>
          </w:p>
        </w:tc>
        <w:tc>
          <w:tcPr>
            <w:tcW w:w="4820" w:type="dxa"/>
          </w:tcPr>
          <w:p w:rsidR="00FF7C99" w:rsidRPr="00574136" w:rsidRDefault="00FF7C99" w:rsidP="00FF7C99">
            <w:pPr>
              <w:spacing w:line="312" w:lineRule="auto"/>
              <w:ind w:left="0" w:firstLine="0"/>
              <w:rPr>
                <w:b/>
              </w:rPr>
            </w:pPr>
            <w:r w:rsidRPr="00574136">
              <w:rPr>
                <w:b/>
              </w:rPr>
              <w:t>Tên ngành/chuyên ngành</w:t>
            </w:r>
            <w:r>
              <w:rPr>
                <w:b/>
              </w:rPr>
              <w:t xml:space="preserve"> </w:t>
            </w:r>
          </w:p>
        </w:tc>
        <w:tc>
          <w:tcPr>
            <w:tcW w:w="2659" w:type="dxa"/>
          </w:tcPr>
          <w:p w:rsidR="00FF7C99" w:rsidRPr="00574136" w:rsidRDefault="00FF7C99" w:rsidP="008B7C1C">
            <w:pPr>
              <w:spacing w:line="312" w:lineRule="auto"/>
              <w:ind w:left="0" w:firstLine="0"/>
              <w:rPr>
                <w:b/>
              </w:rPr>
            </w:pPr>
            <w:r>
              <w:rPr>
                <w:b/>
              </w:rPr>
              <w:t>Mã ngành</w:t>
            </w:r>
          </w:p>
        </w:tc>
      </w:tr>
      <w:tr w:rsidR="00ED69A4" w:rsidTr="00FF7C99">
        <w:tc>
          <w:tcPr>
            <w:tcW w:w="1809" w:type="dxa"/>
            <w:vMerge w:val="restart"/>
          </w:tcPr>
          <w:p w:rsidR="00ED69A4" w:rsidRDefault="00ED69A4" w:rsidP="00FF7C99">
            <w:pPr>
              <w:spacing w:line="312" w:lineRule="auto"/>
              <w:ind w:left="0" w:firstLine="0"/>
            </w:pPr>
            <w:r>
              <w:t>Ngành gần</w:t>
            </w:r>
          </w:p>
        </w:tc>
        <w:tc>
          <w:tcPr>
            <w:tcW w:w="4820" w:type="dxa"/>
          </w:tcPr>
          <w:p w:rsidR="00ED69A4" w:rsidRDefault="00ED69A4" w:rsidP="00FF7C99">
            <w:pPr>
              <w:spacing w:line="312" w:lineRule="auto"/>
              <w:ind w:left="0" w:firstLine="0"/>
            </w:pPr>
            <w:r>
              <w:t xml:space="preserve">Công nghệ kỹ thuật kiến trúc và công trình xây dựng </w:t>
            </w:r>
          </w:p>
        </w:tc>
        <w:tc>
          <w:tcPr>
            <w:tcW w:w="2659" w:type="dxa"/>
          </w:tcPr>
          <w:p w:rsidR="00ED69A4" w:rsidRDefault="00ED69A4" w:rsidP="008B7C1C">
            <w:pPr>
              <w:spacing w:line="312" w:lineRule="auto"/>
              <w:ind w:left="0" w:firstLine="0"/>
            </w:pPr>
            <w:r>
              <w:t>75101</w:t>
            </w:r>
          </w:p>
        </w:tc>
      </w:tr>
      <w:tr w:rsidR="00ED69A4" w:rsidTr="00FF7C99">
        <w:tc>
          <w:tcPr>
            <w:tcW w:w="1809" w:type="dxa"/>
            <w:vMerge/>
          </w:tcPr>
          <w:p w:rsidR="00ED69A4" w:rsidRDefault="00ED69A4" w:rsidP="008B7C1C">
            <w:pPr>
              <w:spacing w:line="312" w:lineRule="auto"/>
              <w:ind w:left="0" w:firstLine="0"/>
            </w:pPr>
          </w:p>
        </w:tc>
        <w:tc>
          <w:tcPr>
            <w:tcW w:w="4820" w:type="dxa"/>
          </w:tcPr>
          <w:p w:rsidR="00ED69A4" w:rsidRDefault="00ED69A4" w:rsidP="00FF7C99">
            <w:pPr>
              <w:spacing w:line="312" w:lineRule="auto"/>
              <w:ind w:left="0" w:firstLine="0"/>
            </w:pPr>
            <w:r>
              <w:t xml:space="preserve">Kiến trúc và quy hoạch </w:t>
            </w:r>
          </w:p>
        </w:tc>
        <w:tc>
          <w:tcPr>
            <w:tcW w:w="2659" w:type="dxa"/>
          </w:tcPr>
          <w:p w:rsidR="00ED69A4" w:rsidRDefault="00ED69A4" w:rsidP="008B7C1C">
            <w:pPr>
              <w:spacing w:line="312" w:lineRule="auto"/>
              <w:ind w:left="0" w:firstLine="0"/>
            </w:pPr>
            <w:r>
              <w:t>75801</w:t>
            </w:r>
          </w:p>
        </w:tc>
      </w:tr>
      <w:tr w:rsidR="00ED69A4" w:rsidTr="00FF7C99">
        <w:tc>
          <w:tcPr>
            <w:tcW w:w="1809" w:type="dxa"/>
            <w:vMerge/>
          </w:tcPr>
          <w:p w:rsidR="00ED69A4" w:rsidRDefault="00ED69A4" w:rsidP="008B7C1C">
            <w:pPr>
              <w:spacing w:line="312" w:lineRule="auto"/>
              <w:ind w:left="0" w:firstLine="0"/>
            </w:pPr>
          </w:p>
        </w:tc>
        <w:tc>
          <w:tcPr>
            <w:tcW w:w="4820" w:type="dxa"/>
          </w:tcPr>
          <w:p w:rsidR="00ED69A4" w:rsidRDefault="00ED69A4" w:rsidP="00FF7C99">
            <w:pPr>
              <w:spacing w:line="312" w:lineRule="auto"/>
              <w:ind w:left="0" w:firstLine="0"/>
            </w:pPr>
            <w:r>
              <w:t xml:space="preserve">Quản lý xây dựng </w:t>
            </w:r>
          </w:p>
        </w:tc>
        <w:tc>
          <w:tcPr>
            <w:tcW w:w="2659" w:type="dxa"/>
          </w:tcPr>
          <w:p w:rsidR="00ED69A4" w:rsidRDefault="00ED69A4" w:rsidP="008B7C1C">
            <w:pPr>
              <w:spacing w:line="312" w:lineRule="auto"/>
              <w:ind w:left="0" w:firstLine="0"/>
            </w:pPr>
            <w:r>
              <w:t>75803</w:t>
            </w:r>
          </w:p>
        </w:tc>
      </w:tr>
      <w:tr w:rsidR="00ED69A4" w:rsidTr="00FF7C99">
        <w:tc>
          <w:tcPr>
            <w:tcW w:w="1809" w:type="dxa"/>
            <w:vMerge/>
          </w:tcPr>
          <w:p w:rsidR="00ED69A4" w:rsidRDefault="00ED69A4" w:rsidP="008B7C1C">
            <w:pPr>
              <w:spacing w:line="312" w:lineRule="auto"/>
              <w:ind w:left="0" w:firstLine="0"/>
            </w:pPr>
          </w:p>
        </w:tc>
        <w:tc>
          <w:tcPr>
            <w:tcW w:w="4820" w:type="dxa"/>
          </w:tcPr>
          <w:p w:rsidR="00ED69A4" w:rsidRDefault="00ED69A4" w:rsidP="00FF7C99">
            <w:pPr>
              <w:spacing w:line="312" w:lineRule="auto"/>
              <w:ind w:left="0" w:firstLine="0"/>
            </w:pPr>
            <w:r>
              <w:t xml:space="preserve">Xây dựng </w:t>
            </w:r>
          </w:p>
        </w:tc>
        <w:tc>
          <w:tcPr>
            <w:tcW w:w="2659" w:type="dxa"/>
          </w:tcPr>
          <w:p w:rsidR="00ED69A4" w:rsidRDefault="00ED69A4" w:rsidP="008B7C1C">
            <w:pPr>
              <w:spacing w:line="312" w:lineRule="auto"/>
              <w:ind w:left="0" w:firstLine="0"/>
            </w:pPr>
            <w:r>
              <w:t>75802</w:t>
            </w:r>
          </w:p>
        </w:tc>
      </w:tr>
      <w:tr w:rsidR="00ED69A4" w:rsidTr="00FF7C99">
        <w:tc>
          <w:tcPr>
            <w:tcW w:w="1809" w:type="dxa"/>
            <w:vMerge/>
          </w:tcPr>
          <w:p w:rsidR="00ED69A4" w:rsidRDefault="00ED69A4" w:rsidP="008B7C1C">
            <w:pPr>
              <w:spacing w:line="312" w:lineRule="auto"/>
              <w:ind w:left="0" w:firstLine="0"/>
            </w:pPr>
          </w:p>
        </w:tc>
        <w:tc>
          <w:tcPr>
            <w:tcW w:w="4820" w:type="dxa"/>
          </w:tcPr>
          <w:p w:rsidR="00ED69A4" w:rsidRDefault="00ED69A4" w:rsidP="00FF7C99">
            <w:pPr>
              <w:spacing w:line="312" w:lineRule="auto"/>
              <w:ind w:left="0" w:firstLine="0"/>
            </w:pPr>
            <w:r>
              <w:t xml:space="preserve">Lâm nghiệp đô thị </w:t>
            </w:r>
          </w:p>
        </w:tc>
        <w:tc>
          <w:tcPr>
            <w:tcW w:w="2659" w:type="dxa"/>
          </w:tcPr>
          <w:p w:rsidR="00ED69A4" w:rsidRDefault="00ED69A4" w:rsidP="008B7C1C">
            <w:pPr>
              <w:spacing w:line="312" w:lineRule="auto"/>
              <w:ind w:left="0" w:firstLine="0"/>
            </w:pPr>
            <w:r>
              <w:t xml:space="preserve">7620202 </w:t>
            </w:r>
          </w:p>
        </w:tc>
      </w:tr>
      <w:tr w:rsidR="00ED69A4" w:rsidTr="00FF7C99">
        <w:tc>
          <w:tcPr>
            <w:tcW w:w="1809" w:type="dxa"/>
            <w:vMerge/>
          </w:tcPr>
          <w:p w:rsidR="00ED69A4" w:rsidRDefault="00ED69A4" w:rsidP="008B7C1C">
            <w:pPr>
              <w:spacing w:line="312" w:lineRule="auto"/>
              <w:ind w:left="0" w:firstLine="0"/>
            </w:pPr>
          </w:p>
        </w:tc>
        <w:tc>
          <w:tcPr>
            <w:tcW w:w="4820" w:type="dxa"/>
          </w:tcPr>
          <w:p w:rsidR="00ED69A4" w:rsidRDefault="00ED69A4" w:rsidP="00FF7C99">
            <w:r>
              <w:t xml:space="preserve">Mỹ thuật đô thị </w:t>
            </w:r>
          </w:p>
        </w:tc>
        <w:tc>
          <w:tcPr>
            <w:tcW w:w="2659" w:type="dxa"/>
          </w:tcPr>
          <w:p w:rsidR="00ED69A4" w:rsidRDefault="00ED69A4" w:rsidP="008B7C1C">
            <w:pPr>
              <w:spacing w:line="312" w:lineRule="auto"/>
              <w:ind w:left="0" w:firstLine="0"/>
            </w:pPr>
            <w:r>
              <w:t>7210110</w:t>
            </w:r>
          </w:p>
        </w:tc>
      </w:tr>
    </w:tbl>
    <w:p w:rsidR="00FF7C99" w:rsidRDefault="00FF7C99" w:rsidP="000E6638">
      <w:pPr>
        <w:spacing w:line="312" w:lineRule="auto"/>
        <w:ind w:left="0" w:firstLine="720"/>
      </w:pPr>
    </w:p>
    <w:p w:rsidR="00FF7C99" w:rsidRPr="001A4C6F" w:rsidRDefault="00FF7C99" w:rsidP="000E6638">
      <w:pPr>
        <w:spacing w:line="312" w:lineRule="auto"/>
        <w:ind w:left="0" w:firstLine="720"/>
      </w:pPr>
    </w:p>
    <w:p w:rsidR="005B76F2" w:rsidRPr="001A4C6F" w:rsidRDefault="005B76F2" w:rsidP="000E6638">
      <w:pPr>
        <w:spacing w:line="312" w:lineRule="auto"/>
        <w:ind w:left="0" w:firstLine="720"/>
      </w:pPr>
      <w:r w:rsidRPr="001A4C6F">
        <w:t>- Thí sinh tốt nghiệp ngành khác thì phải học BSKT 6 môn (3 môn cơ sở và 3 môn chuyên ngành)</w:t>
      </w:r>
    </w:p>
    <w:p w:rsidR="005B76F2" w:rsidRPr="001A4C6F" w:rsidRDefault="005B76F2" w:rsidP="000E6638">
      <w:pPr>
        <w:spacing w:line="312" w:lineRule="auto"/>
        <w:rPr>
          <w:u w:val="single"/>
        </w:rPr>
      </w:pPr>
      <w:r w:rsidRPr="001A4C6F">
        <w:rPr>
          <w:u w:val="single"/>
        </w:rPr>
        <w:t>Điều kiện về thâm niên công tác:</w:t>
      </w:r>
    </w:p>
    <w:p w:rsidR="005B76F2" w:rsidRPr="001A4C6F" w:rsidRDefault="005B76F2" w:rsidP="000E6638">
      <w:pPr>
        <w:spacing w:line="312" w:lineRule="auto"/>
        <w:ind w:left="0" w:firstLine="720"/>
      </w:pPr>
      <w:r w:rsidRPr="001A4C6F">
        <w:t>- Thí sinh tốt nghiệp đại học ngành đúng, phù hợp và ngành gần được dự thi ngay sau khi tốt nghiệp đại học;</w:t>
      </w:r>
    </w:p>
    <w:p w:rsidR="005B76F2" w:rsidRPr="001A4C6F" w:rsidRDefault="005B76F2" w:rsidP="000E6638">
      <w:pPr>
        <w:spacing w:line="312" w:lineRule="auto"/>
        <w:ind w:left="0" w:firstLine="720"/>
      </w:pPr>
      <w:r w:rsidRPr="001A4C6F">
        <w:t>- Thí sinh tốt nghiệp ngành khác được dự thi sau 1 năm kể từ ngày tốt nghiệp đại học đến ngày nộp hồ sơ đăng ký dự thi.</w:t>
      </w:r>
    </w:p>
    <w:p w:rsidR="005B76F2" w:rsidRPr="001A4C6F" w:rsidRDefault="005B76F2" w:rsidP="000E6638">
      <w:pPr>
        <w:spacing w:line="312" w:lineRule="auto"/>
        <w:rPr>
          <w:u w:val="single"/>
        </w:rPr>
      </w:pPr>
      <w:r w:rsidRPr="001A4C6F">
        <w:rPr>
          <w:u w:val="single"/>
        </w:rPr>
        <w:t>Điều kiện khác</w:t>
      </w:r>
      <w:r w:rsidR="00BB0FD0" w:rsidRPr="001A4C6F">
        <w:rPr>
          <w:u w:val="single"/>
        </w:rPr>
        <w:t>:</w:t>
      </w:r>
    </w:p>
    <w:p w:rsidR="005B76F2" w:rsidRPr="001A4C6F" w:rsidRDefault="005B76F2" w:rsidP="000E6638">
      <w:pPr>
        <w:spacing w:line="312" w:lineRule="auto"/>
        <w:ind w:left="0" w:firstLine="720"/>
      </w:pPr>
      <w:r w:rsidRPr="001A4C6F">
        <w:t>- Lý lịch bản thân rõ ràng, không trong thời gian thi hành kỷ luật từ mức cảnh cáo trở lên và không trong thời gian thi hành án hình sự, được cơ quan quản lý nhân sự nơi đang làm việc hoặc chính quyền địa phương nơi cư trú xác nhận.</w:t>
      </w:r>
    </w:p>
    <w:p w:rsidR="005B76F2" w:rsidRPr="001A4C6F" w:rsidRDefault="005B76F2" w:rsidP="000E6638">
      <w:pPr>
        <w:spacing w:line="312" w:lineRule="auto"/>
        <w:ind w:left="0" w:firstLine="720"/>
      </w:pPr>
      <w:r w:rsidRPr="001A4C6F">
        <w:t>- Có đủ sức khoẻ để học tập.</w:t>
      </w:r>
    </w:p>
    <w:p w:rsidR="00BB0FD0" w:rsidRPr="001A4C6F" w:rsidRDefault="00BB0FD0" w:rsidP="000E6638">
      <w:pPr>
        <w:spacing w:line="312" w:lineRule="auto"/>
        <w:rPr>
          <w:i/>
        </w:rPr>
      </w:pPr>
      <w:bookmarkStart w:id="63" w:name="_Toc287647017"/>
      <w:bookmarkStart w:id="64" w:name="_Toc522202125"/>
      <w:r w:rsidRPr="001A4C6F">
        <w:rPr>
          <w:i/>
        </w:rPr>
        <w:t>c) Danh mục các môn học bổ sung kiến thức</w:t>
      </w:r>
      <w:bookmarkEnd w:id="63"/>
      <w:bookmarkEnd w:id="64"/>
    </w:p>
    <w:p w:rsidR="00BB0FD0" w:rsidRPr="001A4C6F" w:rsidRDefault="00BB0FD0" w:rsidP="000E6638">
      <w:pPr>
        <w:spacing w:line="312" w:lineRule="auto"/>
        <w:ind w:left="0" w:firstLine="720"/>
      </w:pPr>
      <w:r w:rsidRPr="001A4C6F">
        <w:t xml:space="preserve">Việc học bổ sung kiến thức áp dụng đối với những người có bằng tốt nghiệp cử nhân ngành gần với ngành đăng ký dự thi. Khi nộp hồ sơ thí sinh cần nộp cả bảng điểm bằng cử nhân để nhà trường đối chiếu thời lượng các môn học và quyết định cụ thể các môn học hay học phần bổ sung. </w:t>
      </w:r>
    </w:p>
    <w:p w:rsidR="00BB0FD0" w:rsidRPr="001A4C6F" w:rsidRDefault="00BB0FD0" w:rsidP="000E6638">
      <w:pPr>
        <w:spacing w:line="312" w:lineRule="auto"/>
        <w:ind w:left="0" w:firstLine="720"/>
      </w:pPr>
      <w:r w:rsidRPr="001A4C6F">
        <w:t>- Thí sinh dự thi ngành gần thì phải học BSKT 3 môn chuyên ngành:</w:t>
      </w:r>
    </w:p>
    <w:p w:rsidR="00BB0FD0" w:rsidRPr="001A4C6F" w:rsidRDefault="00BB0FD0" w:rsidP="000E6638">
      <w:pPr>
        <w:pStyle w:val="ListParagraph"/>
        <w:numPr>
          <w:ilvl w:val="0"/>
          <w:numId w:val="18"/>
        </w:numPr>
        <w:spacing w:after="0" w:line="312" w:lineRule="auto"/>
        <w:rPr>
          <w:rFonts w:ascii="Times New Roman" w:hAnsi="Times New Roman"/>
          <w:sz w:val="26"/>
          <w:szCs w:val="24"/>
        </w:rPr>
      </w:pPr>
      <w:r w:rsidRPr="001A4C6F">
        <w:rPr>
          <w:rFonts w:ascii="Times New Roman" w:hAnsi="Times New Roman"/>
          <w:sz w:val="26"/>
          <w:szCs w:val="24"/>
        </w:rPr>
        <w:t>Kinh tế đô thị</w:t>
      </w:r>
      <w:r w:rsidR="00ED69A4">
        <w:rPr>
          <w:rFonts w:ascii="Times New Roman" w:hAnsi="Times New Roman"/>
          <w:sz w:val="26"/>
          <w:szCs w:val="24"/>
        </w:rPr>
        <w:t xml:space="preserve"> </w:t>
      </w:r>
    </w:p>
    <w:p w:rsidR="00BB0FD0" w:rsidRPr="001A4C6F" w:rsidRDefault="00BB0FD0" w:rsidP="000E6638">
      <w:pPr>
        <w:pStyle w:val="ListParagraph"/>
        <w:numPr>
          <w:ilvl w:val="0"/>
          <w:numId w:val="18"/>
        </w:numPr>
        <w:spacing w:after="0" w:line="312" w:lineRule="auto"/>
        <w:rPr>
          <w:rFonts w:ascii="Times New Roman" w:hAnsi="Times New Roman"/>
          <w:sz w:val="26"/>
          <w:szCs w:val="24"/>
        </w:rPr>
      </w:pPr>
      <w:r w:rsidRPr="001A4C6F">
        <w:rPr>
          <w:rFonts w:ascii="Times New Roman" w:hAnsi="Times New Roman"/>
          <w:sz w:val="26"/>
          <w:szCs w:val="24"/>
        </w:rPr>
        <w:t>Quản lý đô thị</w:t>
      </w:r>
      <w:r w:rsidR="00ED69A4">
        <w:rPr>
          <w:rFonts w:ascii="Times New Roman" w:hAnsi="Times New Roman"/>
          <w:sz w:val="26"/>
          <w:szCs w:val="24"/>
        </w:rPr>
        <w:t xml:space="preserve"> </w:t>
      </w:r>
    </w:p>
    <w:p w:rsidR="00BB0FD0" w:rsidRPr="001A4C6F" w:rsidRDefault="00BB0FD0" w:rsidP="000E6638">
      <w:pPr>
        <w:pStyle w:val="ListParagraph"/>
        <w:numPr>
          <w:ilvl w:val="0"/>
          <w:numId w:val="18"/>
        </w:numPr>
        <w:spacing w:after="0" w:line="312" w:lineRule="auto"/>
        <w:rPr>
          <w:rFonts w:ascii="Times New Roman" w:hAnsi="Times New Roman"/>
          <w:sz w:val="26"/>
          <w:szCs w:val="24"/>
        </w:rPr>
      </w:pPr>
      <w:r w:rsidRPr="001A4C6F">
        <w:rPr>
          <w:rFonts w:ascii="Times New Roman" w:hAnsi="Times New Roman"/>
          <w:sz w:val="26"/>
          <w:szCs w:val="24"/>
        </w:rPr>
        <w:t xml:space="preserve">Quy hoạch </w:t>
      </w:r>
      <w:r w:rsidR="008F5B07" w:rsidRPr="001A4C6F">
        <w:rPr>
          <w:rFonts w:ascii="Times New Roman" w:hAnsi="Times New Roman"/>
          <w:sz w:val="26"/>
          <w:szCs w:val="24"/>
        </w:rPr>
        <w:t xml:space="preserve">vùng và </w:t>
      </w:r>
      <w:r w:rsidRPr="001A4C6F">
        <w:rPr>
          <w:rFonts w:ascii="Times New Roman" w:hAnsi="Times New Roman"/>
          <w:sz w:val="26"/>
          <w:szCs w:val="24"/>
        </w:rPr>
        <w:t>đô thị</w:t>
      </w:r>
      <w:r w:rsidR="00ED69A4">
        <w:rPr>
          <w:rFonts w:ascii="Times New Roman" w:hAnsi="Times New Roman"/>
          <w:sz w:val="26"/>
          <w:szCs w:val="24"/>
        </w:rPr>
        <w:t xml:space="preserve"> </w:t>
      </w:r>
    </w:p>
    <w:p w:rsidR="00BB0FD0" w:rsidRPr="001A4C6F" w:rsidRDefault="00BB0FD0" w:rsidP="000E6638">
      <w:pPr>
        <w:spacing w:line="312" w:lineRule="auto"/>
        <w:ind w:left="0" w:firstLine="720"/>
      </w:pPr>
      <w:r w:rsidRPr="001A4C6F">
        <w:lastRenderedPageBreak/>
        <w:t>- Thí sinh tốt nghiệp ngành khác thì phải học BSKT 6 môn (3 môn cơ sở và 3 môn chuyên ngành):</w:t>
      </w:r>
    </w:p>
    <w:p w:rsidR="00BB0FD0" w:rsidRPr="001A4C6F" w:rsidRDefault="00BB0FD0" w:rsidP="000E6638">
      <w:pPr>
        <w:pStyle w:val="ListParagraph"/>
        <w:numPr>
          <w:ilvl w:val="0"/>
          <w:numId w:val="19"/>
        </w:numPr>
        <w:spacing w:after="0" w:line="312" w:lineRule="auto"/>
        <w:rPr>
          <w:rFonts w:ascii="Times New Roman" w:hAnsi="Times New Roman"/>
          <w:sz w:val="26"/>
          <w:szCs w:val="24"/>
        </w:rPr>
      </w:pPr>
      <w:r w:rsidRPr="001A4C6F">
        <w:rPr>
          <w:rFonts w:ascii="Times New Roman" w:hAnsi="Times New Roman"/>
          <w:sz w:val="26"/>
          <w:szCs w:val="24"/>
        </w:rPr>
        <w:t>Kinh tế vi mô</w:t>
      </w:r>
    </w:p>
    <w:p w:rsidR="00BB0FD0" w:rsidRPr="001A4C6F" w:rsidRDefault="00BB0FD0" w:rsidP="000E6638">
      <w:pPr>
        <w:pStyle w:val="ListParagraph"/>
        <w:numPr>
          <w:ilvl w:val="0"/>
          <w:numId w:val="19"/>
        </w:numPr>
        <w:spacing w:after="0" w:line="312" w:lineRule="auto"/>
        <w:rPr>
          <w:rFonts w:ascii="Times New Roman" w:hAnsi="Times New Roman"/>
          <w:sz w:val="26"/>
          <w:szCs w:val="24"/>
        </w:rPr>
      </w:pPr>
      <w:r w:rsidRPr="001A4C6F">
        <w:rPr>
          <w:rFonts w:ascii="Times New Roman" w:hAnsi="Times New Roman"/>
          <w:sz w:val="26"/>
          <w:szCs w:val="24"/>
        </w:rPr>
        <w:t>Kinh tế vĩ mô</w:t>
      </w:r>
    </w:p>
    <w:p w:rsidR="00BB0FD0" w:rsidRPr="001A4C6F" w:rsidRDefault="00BB0FD0" w:rsidP="000E6638">
      <w:pPr>
        <w:pStyle w:val="ListParagraph"/>
        <w:numPr>
          <w:ilvl w:val="0"/>
          <w:numId w:val="19"/>
        </w:numPr>
        <w:spacing w:after="0" w:line="312" w:lineRule="auto"/>
        <w:rPr>
          <w:rFonts w:ascii="Times New Roman" w:hAnsi="Times New Roman"/>
          <w:sz w:val="26"/>
          <w:szCs w:val="24"/>
        </w:rPr>
      </w:pPr>
      <w:r w:rsidRPr="001A4C6F">
        <w:rPr>
          <w:rFonts w:ascii="Times New Roman" w:hAnsi="Times New Roman"/>
          <w:sz w:val="26"/>
          <w:szCs w:val="24"/>
        </w:rPr>
        <w:t>Thống kê kinh tế</w:t>
      </w:r>
    </w:p>
    <w:p w:rsidR="00BB0FD0" w:rsidRPr="001A4C6F" w:rsidRDefault="00BB0FD0" w:rsidP="000E6638">
      <w:pPr>
        <w:pStyle w:val="ListParagraph"/>
        <w:numPr>
          <w:ilvl w:val="0"/>
          <w:numId w:val="19"/>
        </w:numPr>
        <w:spacing w:after="0" w:line="312" w:lineRule="auto"/>
        <w:jc w:val="both"/>
        <w:rPr>
          <w:rFonts w:ascii="Times New Roman" w:hAnsi="Times New Roman"/>
          <w:sz w:val="26"/>
          <w:szCs w:val="24"/>
        </w:rPr>
      </w:pPr>
      <w:r w:rsidRPr="001A4C6F">
        <w:rPr>
          <w:rFonts w:ascii="Times New Roman" w:hAnsi="Times New Roman"/>
          <w:sz w:val="26"/>
          <w:szCs w:val="24"/>
        </w:rPr>
        <w:t>Kinh tế đô thị</w:t>
      </w:r>
    </w:p>
    <w:p w:rsidR="00BB0FD0" w:rsidRPr="001A4C6F" w:rsidRDefault="00BB0FD0" w:rsidP="000E6638">
      <w:pPr>
        <w:pStyle w:val="ListParagraph"/>
        <w:numPr>
          <w:ilvl w:val="0"/>
          <w:numId w:val="19"/>
        </w:numPr>
        <w:spacing w:after="0" w:line="312" w:lineRule="auto"/>
        <w:jc w:val="both"/>
        <w:rPr>
          <w:rFonts w:ascii="Times New Roman" w:hAnsi="Times New Roman"/>
          <w:sz w:val="26"/>
          <w:szCs w:val="24"/>
        </w:rPr>
      </w:pPr>
      <w:r w:rsidRPr="001A4C6F">
        <w:rPr>
          <w:rFonts w:ascii="Times New Roman" w:hAnsi="Times New Roman"/>
          <w:sz w:val="26"/>
          <w:szCs w:val="24"/>
        </w:rPr>
        <w:t>Quản lý đô thị</w:t>
      </w:r>
    </w:p>
    <w:p w:rsidR="00BB0FD0" w:rsidRPr="001A4C6F" w:rsidRDefault="00BB0FD0" w:rsidP="000E6638">
      <w:pPr>
        <w:pStyle w:val="ListParagraph"/>
        <w:numPr>
          <w:ilvl w:val="0"/>
          <w:numId w:val="19"/>
        </w:numPr>
        <w:spacing w:after="0" w:line="312" w:lineRule="auto"/>
        <w:jc w:val="both"/>
        <w:rPr>
          <w:rFonts w:ascii="Times New Roman" w:hAnsi="Times New Roman"/>
          <w:sz w:val="26"/>
          <w:szCs w:val="24"/>
        </w:rPr>
      </w:pPr>
      <w:r w:rsidRPr="001A4C6F">
        <w:rPr>
          <w:rFonts w:ascii="Times New Roman" w:hAnsi="Times New Roman"/>
          <w:sz w:val="26"/>
          <w:szCs w:val="24"/>
        </w:rPr>
        <w:t xml:space="preserve">Quy hoạch </w:t>
      </w:r>
      <w:r w:rsidR="008F5B07" w:rsidRPr="001A4C6F">
        <w:rPr>
          <w:rFonts w:ascii="Times New Roman" w:hAnsi="Times New Roman"/>
          <w:sz w:val="26"/>
          <w:szCs w:val="24"/>
        </w:rPr>
        <w:t xml:space="preserve">vùng và </w:t>
      </w:r>
      <w:r w:rsidRPr="001A4C6F">
        <w:rPr>
          <w:rFonts w:ascii="Times New Roman" w:hAnsi="Times New Roman"/>
          <w:sz w:val="26"/>
          <w:szCs w:val="24"/>
        </w:rPr>
        <w:t>đô thị</w:t>
      </w:r>
    </w:p>
    <w:p w:rsidR="00BB0FD0" w:rsidRPr="001A4C6F" w:rsidRDefault="00BB0FD0" w:rsidP="000E6638">
      <w:pPr>
        <w:spacing w:line="312" w:lineRule="auto"/>
        <w:ind w:left="0" w:firstLine="720"/>
      </w:pPr>
      <w:r w:rsidRPr="001A4C6F">
        <w:t>Thí sinh phải hoàn thành chương trình bổ sung kiến thức (BSKT) trước khi dự</w:t>
      </w:r>
      <w:r w:rsidRPr="001A4C6F">
        <w:rPr>
          <w:sz w:val="28"/>
        </w:rPr>
        <w:t xml:space="preserve"> </w:t>
      </w:r>
      <w:r w:rsidRPr="001A4C6F">
        <w:t>thi.</w:t>
      </w:r>
    </w:p>
    <w:p w:rsidR="00BB0FD0" w:rsidRPr="001A4C6F" w:rsidRDefault="00BB0FD0" w:rsidP="000E6638">
      <w:pPr>
        <w:spacing w:line="312" w:lineRule="auto"/>
        <w:ind w:left="0" w:firstLine="720"/>
      </w:pPr>
      <w:r w:rsidRPr="001A4C6F">
        <w:t>Thí sinh đã có chứng nhận kết quả học BSKT do Trường ĐHKTQD cấp thì được miễn học BSKT các môn tương ứng (Thời hạn không quá 5 năm tính đến ngày nộp hồ sơ dự thi)</w:t>
      </w:r>
    </w:p>
    <w:p w:rsidR="00BB0FD0" w:rsidRPr="001A4C6F" w:rsidRDefault="00BB0FD0" w:rsidP="000E6638">
      <w:pPr>
        <w:pStyle w:val="Heading3"/>
        <w:spacing w:line="312" w:lineRule="auto"/>
        <w:jc w:val="both"/>
        <w:rPr>
          <w:b w:val="0"/>
          <w:i/>
          <w:sz w:val="26"/>
          <w:lang w:val="vi-VN"/>
        </w:rPr>
      </w:pPr>
      <w:bookmarkStart w:id="65" w:name="_Toc243882898"/>
      <w:bookmarkStart w:id="66" w:name="_Toc287647028"/>
      <w:bookmarkStart w:id="67" w:name="_Toc522202136"/>
      <w:r w:rsidRPr="001A4C6F">
        <w:rPr>
          <w:b w:val="0"/>
          <w:i/>
          <w:sz w:val="26"/>
        </w:rPr>
        <w:t>3.2.2.Kế hoạch đào tạo</w:t>
      </w:r>
    </w:p>
    <w:bookmarkEnd w:id="65"/>
    <w:bookmarkEnd w:id="66"/>
    <w:bookmarkEnd w:id="67"/>
    <w:p w:rsidR="00BB0FD0" w:rsidRPr="001A4C6F" w:rsidRDefault="00BB0FD0" w:rsidP="000E6638">
      <w:pPr>
        <w:spacing w:line="312" w:lineRule="auto"/>
        <w:ind w:left="0" w:firstLine="720"/>
      </w:pPr>
      <w:r w:rsidRPr="001A4C6F">
        <w:tab/>
        <w:t xml:space="preserve">Học viên có thể đăng ký lựa chọn học vào buổi sáng, hoặc chiều, hoặc tối các ngày trong tuần hoặc cả ngày thứ bảy và chủ nhật. Nếu học tập trung vào các buổi sáng hoặc chiều các ngày trong tuần thì thời gian đào tạo là 1,5 năm; nếu học vào buổi tối các ngày trong tuần hoặc thứ bảy, chủ nhật thì thời gian hoàn thành khóa học là 2 năm (bao gồm cả thời gian học các học phần và thời gian viết và bảo vệ luận văn thạc sĩ). </w:t>
      </w:r>
    </w:p>
    <w:p w:rsidR="00BB0FD0" w:rsidRPr="001A4C6F" w:rsidRDefault="00BB0FD0" w:rsidP="000E6638">
      <w:pPr>
        <w:pStyle w:val="Noidung"/>
        <w:spacing w:before="0" w:line="312" w:lineRule="auto"/>
        <w:ind w:left="0"/>
        <w:rPr>
          <w:szCs w:val="24"/>
        </w:rPr>
      </w:pPr>
      <w:r w:rsidRPr="001A4C6F">
        <w:tab/>
      </w:r>
      <w:r w:rsidRPr="001A4C6F">
        <w:rPr>
          <w:szCs w:val="24"/>
        </w:rPr>
        <w:t xml:space="preserve">Thời gian giảng dạy dự kiến là 1,5năm, thời gian làm luận văn tốt nghiệp là 6 tháng. Chương trình đào tạo được xây dựng trên cơ sở tín chỉ hóa, học viên tích lũy đủ </w:t>
      </w:r>
      <w:r w:rsidR="000D6AE2" w:rsidRPr="001A4C6F">
        <w:rPr>
          <w:szCs w:val="24"/>
        </w:rPr>
        <w:t xml:space="preserve">45 </w:t>
      </w:r>
      <w:r w:rsidRPr="001A4C6F">
        <w:rPr>
          <w:szCs w:val="24"/>
        </w:rPr>
        <w:t>tín chỉ sẽ được công nhận tốt nghiệp.</w:t>
      </w:r>
    </w:p>
    <w:p w:rsidR="00272AE3" w:rsidRPr="001A4C6F" w:rsidRDefault="00272AE3" w:rsidP="000E6638">
      <w:pPr>
        <w:pStyle w:val="Noidung"/>
        <w:spacing w:before="0" w:line="312" w:lineRule="auto"/>
        <w:ind w:left="0"/>
        <w:rPr>
          <w:szCs w:val="24"/>
          <w:lang w:val="vi-VN"/>
        </w:rPr>
      </w:pPr>
      <w:r w:rsidRPr="001A4C6F">
        <w:rPr>
          <w:szCs w:val="24"/>
          <w:lang w:val="vi-VN"/>
        </w:rPr>
        <w:t xml:space="preserve">Tùy thuộc vào trình độ ngoại ngữ của học viên, trường sẽ sắp xếp bố trí các điều kiện để học viên học tập, đạt yêu cầu của Bộ </w:t>
      </w:r>
      <w:r w:rsidRPr="001A4C6F">
        <w:rPr>
          <w:szCs w:val="24"/>
        </w:rPr>
        <w:t xml:space="preserve">GD </w:t>
      </w:r>
      <w:r w:rsidR="00DE3A7B" w:rsidRPr="001A4C6F">
        <w:rPr>
          <w:szCs w:val="24"/>
        </w:rPr>
        <w:t>&amp;</w:t>
      </w:r>
      <w:r w:rsidRPr="001A4C6F">
        <w:rPr>
          <w:szCs w:val="24"/>
        </w:rPr>
        <w:t xml:space="preserve"> ĐT </w:t>
      </w:r>
      <w:r w:rsidRPr="001A4C6F">
        <w:rPr>
          <w:szCs w:val="24"/>
          <w:lang w:val="vi-VN"/>
        </w:rPr>
        <w:t>về ngoại ngữ trước khi bảo vệ luận văn tốt nghiệp. Đ</w:t>
      </w:r>
      <w:r w:rsidRPr="001A4C6F">
        <w:rPr>
          <w:szCs w:val="24"/>
        </w:rPr>
        <w:t>ề</w:t>
      </w:r>
      <w:r w:rsidRPr="001A4C6F">
        <w:rPr>
          <w:szCs w:val="24"/>
          <w:lang w:val="vi-VN"/>
        </w:rPr>
        <w:t xml:space="preserve"> cương học phần </w:t>
      </w:r>
      <w:r w:rsidRPr="001A4C6F">
        <w:rPr>
          <w:szCs w:val="24"/>
        </w:rPr>
        <w:t xml:space="preserve">kiến thức cơ bản và cơ sở ngành tuân thủ theo chương trình của khối ngành Quản lý đô thị </w:t>
      </w:r>
      <w:r w:rsidRPr="001A4C6F">
        <w:rPr>
          <w:szCs w:val="24"/>
          <w:lang w:val="vi-VN"/>
        </w:rPr>
        <w:t xml:space="preserve">, </w:t>
      </w:r>
      <w:r w:rsidRPr="001A4C6F">
        <w:rPr>
          <w:szCs w:val="24"/>
        </w:rPr>
        <w:t xml:space="preserve">đề cương </w:t>
      </w:r>
      <w:r w:rsidRPr="001A4C6F">
        <w:rPr>
          <w:szCs w:val="24"/>
          <w:lang w:val="vi-VN"/>
        </w:rPr>
        <w:t xml:space="preserve">các học phần được trình bày </w:t>
      </w:r>
      <w:r w:rsidRPr="00630CE8">
        <w:rPr>
          <w:szCs w:val="24"/>
          <w:lang w:val="vi-VN"/>
        </w:rPr>
        <w:t xml:space="preserve">ở </w:t>
      </w:r>
      <w:r w:rsidRPr="00630CE8">
        <w:rPr>
          <w:b/>
          <w:szCs w:val="24"/>
          <w:lang w:val="vi-VN"/>
        </w:rPr>
        <w:t xml:space="preserve">Phụ lục </w:t>
      </w:r>
      <w:r w:rsidR="00DE3A7B" w:rsidRPr="00630CE8">
        <w:rPr>
          <w:b/>
          <w:szCs w:val="24"/>
        </w:rPr>
        <w:t>1</w:t>
      </w:r>
      <w:r w:rsidR="00630CE8" w:rsidRPr="00630CE8">
        <w:rPr>
          <w:b/>
          <w:szCs w:val="24"/>
        </w:rPr>
        <w:t>4</w:t>
      </w:r>
      <w:r w:rsidRPr="00630CE8">
        <w:rPr>
          <w:b/>
          <w:szCs w:val="24"/>
          <w:lang w:val="vi-VN"/>
        </w:rPr>
        <w:t>.</w:t>
      </w:r>
    </w:p>
    <w:p w:rsidR="00846777" w:rsidRPr="001A4C6F" w:rsidRDefault="00846777" w:rsidP="000E6638">
      <w:pPr>
        <w:spacing w:line="312" w:lineRule="auto"/>
        <w:rPr>
          <w:u w:val="single"/>
          <w:lang w:val="vi-VN"/>
        </w:rPr>
      </w:pPr>
      <w:bookmarkStart w:id="68" w:name="_Toc243882884"/>
      <w:bookmarkStart w:id="69" w:name="_Toc287647018"/>
      <w:bookmarkStart w:id="70" w:name="_Toc522202126"/>
      <w:bookmarkEnd w:id="51"/>
      <w:bookmarkEnd w:id="52"/>
      <w:bookmarkEnd w:id="53"/>
      <w:bookmarkEnd w:id="59"/>
      <w:r w:rsidRPr="001A4C6F">
        <w:rPr>
          <w:u w:val="single"/>
          <w:lang w:val="vi-VN"/>
        </w:rPr>
        <w:t>Điều kiện tốt nghiệp</w:t>
      </w:r>
      <w:bookmarkEnd w:id="68"/>
      <w:bookmarkEnd w:id="69"/>
      <w:bookmarkEnd w:id="70"/>
    </w:p>
    <w:p w:rsidR="00846777" w:rsidRPr="001A4C6F" w:rsidRDefault="00846777" w:rsidP="000E6638">
      <w:pPr>
        <w:spacing w:line="312" w:lineRule="auto"/>
        <w:ind w:left="0" w:firstLine="720"/>
      </w:pPr>
      <w:r w:rsidRPr="001A4C6F">
        <w:t xml:space="preserve">Theo Quy định đào tạo thạc sĩ của </w:t>
      </w:r>
      <w:r w:rsidR="00BE260A" w:rsidRPr="001A4C6F">
        <w:t>Trường Đại học Kinh tế quốc dân, n</w:t>
      </w:r>
      <w:r w:rsidRPr="001A4C6F">
        <w:t>gười học đạt được các yêu cầu sau đây sẽ được xét tốt nghiệp:</w:t>
      </w:r>
    </w:p>
    <w:p w:rsidR="00066DE4" w:rsidRPr="001A4C6F" w:rsidRDefault="00846777" w:rsidP="000E6638">
      <w:pPr>
        <w:pStyle w:val="NormalWeb"/>
        <w:spacing w:before="0" w:beforeAutospacing="0" w:after="0" w:afterAutospacing="0" w:line="312" w:lineRule="auto"/>
        <w:ind w:left="0" w:firstLine="720"/>
        <w:rPr>
          <w:lang w:val="en-GB"/>
        </w:rPr>
      </w:pPr>
      <w:r w:rsidRPr="001A4C6F">
        <w:rPr>
          <w:lang w:val="en-GB"/>
        </w:rPr>
        <w:tab/>
      </w:r>
      <w:r w:rsidR="00066DE4" w:rsidRPr="001A4C6F">
        <w:rPr>
          <w:lang w:val="en-GB"/>
        </w:rPr>
        <w:t xml:space="preserve">Đạt yêu cầu về trình độ ngoại ngữ: căn cứ vào khung trình độ năng lực ngoại ngữ theo quy định hiện hành của Bộ Giáo dục </w:t>
      </w:r>
      <w:r w:rsidR="00DE3A7B" w:rsidRPr="001A4C6F">
        <w:rPr>
          <w:lang w:val="en-GB"/>
        </w:rPr>
        <w:t>&amp;</w:t>
      </w:r>
      <w:r w:rsidR="00066DE4" w:rsidRPr="001A4C6F">
        <w:rPr>
          <w:lang w:val="en-GB"/>
        </w:rPr>
        <w:t xml:space="preserve"> Đào tạo, Hiệu trưởng Trường Đại học Kinh tế quốc dân sẽ tổ chức đánh giá trình độ ngoại ngữ của học viên;</w:t>
      </w:r>
    </w:p>
    <w:p w:rsidR="00846777" w:rsidRPr="001A4C6F" w:rsidRDefault="00846777" w:rsidP="000E6638">
      <w:pPr>
        <w:pStyle w:val="NormalWeb"/>
        <w:spacing w:before="0" w:beforeAutospacing="0" w:after="0" w:afterAutospacing="0" w:line="312" w:lineRule="auto"/>
        <w:ind w:left="0" w:firstLine="720"/>
        <w:rPr>
          <w:lang w:val="en-GB"/>
        </w:rPr>
      </w:pPr>
      <w:r w:rsidRPr="001A4C6F">
        <w:rPr>
          <w:lang w:val="en-GB"/>
        </w:rPr>
        <w:lastRenderedPageBreak/>
        <w:t>Có đủ điều kiện bảo vệ luận văn [</w:t>
      </w:r>
      <w:r w:rsidRPr="001A4C6F">
        <w:rPr>
          <w:rStyle w:val="FootnoteReference"/>
          <w:lang w:val="en-GB"/>
        </w:rPr>
        <w:footnoteReference w:id="3"/>
      </w:r>
      <w:r w:rsidRPr="001A4C6F">
        <w:rPr>
          <w:lang w:val="en-GB"/>
        </w:rPr>
        <w:t xml:space="preserve">]: Thông tư </w:t>
      </w:r>
      <w:r w:rsidR="004516F8" w:rsidRPr="001A4C6F">
        <w:rPr>
          <w:lang w:val="en-GB"/>
        </w:rPr>
        <w:t>09</w:t>
      </w:r>
      <w:r w:rsidR="00C1159F" w:rsidRPr="001A4C6F">
        <w:rPr>
          <w:lang w:val="en-GB"/>
        </w:rPr>
        <w:t>/2017</w:t>
      </w:r>
      <w:r w:rsidRPr="001A4C6F">
        <w:rPr>
          <w:lang w:val="en-GB"/>
        </w:rPr>
        <w:t xml:space="preserve"> và Quy định của Trường </w:t>
      </w:r>
    </w:p>
    <w:p w:rsidR="00846777" w:rsidRPr="001A4C6F" w:rsidRDefault="00DE3A7B" w:rsidP="002B5FB0">
      <w:pPr>
        <w:pStyle w:val="NormalWeb"/>
        <w:spacing w:before="0" w:beforeAutospacing="0" w:after="0" w:afterAutospacing="0" w:line="312" w:lineRule="auto"/>
        <w:ind w:left="0" w:firstLine="0"/>
        <w:rPr>
          <w:lang w:val="en-GB"/>
        </w:rPr>
      </w:pPr>
      <w:r w:rsidRPr="001A4C6F">
        <w:rPr>
          <w:lang w:val="en-GB"/>
        </w:rPr>
        <w:t xml:space="preserve">về </w:t>
      </w:r>
      <w:r w:rsidR="00846777" w:rsidRPr="001A4C6F">
        <w:rPr>
          <w:lang w:val="en-GB"/>
        </w:rPr>
        <w:t>Bảo vệ luận văn đạt yêu cầu.</w:t>
      </w:r>
    </w:p>
    <w:p w:rsidR="00DD7BD3" w:rsidRPr="001A4C6F" w:rsidRDefault="00DD7BD3" w:rsidP="00F45022">
      <w:bookmarkStart w:id="71" w:name="_Toc243882885"/>
      <w:bookmarkStart w:id="72" w:name="_Toc2876470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4343"/>
        <w:gridCol w:w="990"/>
        <w:gridCol w:w="843"/>
        <w:gridCol w:w="709"/>
        <w:gridCol w:w="709"/>
        <w:gridCol w:w="850"/>
      </w:tblGrid>
      <w:tr w:rsidR="00E76A06" w:rsidRPr="001A4C6F" w:rsidTr="00BC0F85">
        <w:trPr>
          <w:tblHeader/>
        </w:trPr>
        <w:tc>
          <w:tcPr>
            <w:tcW w:w="736" w:type="dxa"/>
            <w:vMerge w:val="restart"/>
          </w:tcPr>
          <w:p w:rsidR="00E76A06" w:rsidRPr="001A4C6F" w:rsidRDefault="00E76A06" w:rsidP="00E76A06">
            <w:pPr>
              <w:pStyle w:val="Noidung"/>
              <w:spacing w:before="0" w:line="312" w:lineRule="auto"/>
              <w:ind w:left="0" w:firstLine="0"/>
              <w:jc w:val="center"/>
              <w:rPr>
                <w:b/>
                <w:spacing w:val="-6"/>
                <w:sz w:val="24"/>
                <w:szCs w:val="24"/>
              </w:rPr>
            </w:pPr>
            <w:r w:rsidRPr="001A4C6F">
              <w:rPr>
                <w:b/>
                <w:spacing w:val="-6"/>
                <w:sz w:val="24"/>
                <w:szCs w:val="24"/>
              </w:rPr>
              <w:t>STT</w:t>
            </w:r>
          </w:p>
        </w:tc>
        <w:tc>
          <w:tcPr>
            <w:tcW w:w="4343" w:type="dxa"/>
            <w:vMerge w:val="restart"/>
          </w:tcPr>
          <w:p w:rsidR="00E76A06" w:rsidRPr="001A4C6F" w:rsidRDefault="00E76A06" w:rsidP="00E76A06">
            <w:pPr>
              <w:pStyle w:val="Noidung"/>
              <w:spacing w:before="0" w:line="312" w:lineRule="auto"/>
              <w:ind w:left="0" w:firstLine="0"/>
              <w:jc w:val="center"/>
              <w:rPr>
                <w:b/>
                <w:spacing w:val="-6"/>
                <w:sz w:val="24"/>
                <w:szCs w:val="24"/>
              </w:rPr>
            </w:pPr>
            <w:r w:rsidRPr="001A4C6F">
              <w:rPr>
                <w:b/>
                <w:spacing w:val="-6"/>
                <w:sz w:val="24"/>
                <w:szCs w:val="24"/>
              </w:rPr>
              <w:t>Học phần</w:t>
            </w:r>
          </w:p>
        </w:tc>
        <w:tc>
          <w:tcPr>
            <w:tcW w:w="990" w:type="dxa"/>
            <w:vMerge w:val="restart"/>
          </w:tcPr>
          <w:p w:rsidR="00E76A06" w:rsidRPr="001A4C6F" w:rsidRDefault="00E76A06" w:rsidP="00E76A06">
            <w:pPr>
              <w:pStyle w:val="Noidung"/>
              <w:spacing w:before="0" w:line="312" w:lineRule="auto"/>
              <w:ind w:left="0" w:firstLine="0"/>
              <w:jc w:val="center"/>
              <w:rPr>
                <w:b/>
                <w:spacing w:val="-6"/>
                <w:sz w:val="24"/>
                <w:szCs w:val="24"/>
              </w:rPr>
            </w:pPr>
            <w:r w:rsidRPr="001A4C6F">
              <w:rPr>
                <w:b/>
                <w:spacing w:val="-6"/>
                <w:sz w:val="24"/>
                <w:szCs w:val="24"/>
              </w:rPr>
              <w:t>Tín chỉ</w:t>
            </w:r>
          </w:p>
        </w:tc>
        <w:tc>
          <w:tcPr>
            <w:tcW w:w="3111" w:type="dxa"/>
            <w:gridSpan w:val="4"/>
          </w:tcPr>
          <w:p w:rsidR="00E76A06" w:rsidRPr="001A4C6F" w:rsidRDefault="00E76A06" w:rsidP="00E76A06">
            <w:pPr>
              <w:pStyle w:val="Noidung"/>
              <w:spacing w:before="0" w:line="312" w:lineRule="auto"/>
              <w:ind w:left="0" w:firstLine="0"/>
              <w:jc w:val="center"/>
              <w:rPr>
                <w:b/>
                <w:spacing w:val="-6"/>
                <w:sz w:val="24"/>
                <w:szCs w:val="24"/>
              </w:rPr>
            </w:pPr>
            <w:r w:rsidRPr="001A4C6F">
              <w:rPr>
                <w:b/>
                <w:spacing w:val="-6"/>
                <w:sz w:val="24"/>
                <w:szCs w:val="24"/>
              </w:rPr>
              <w:t>Tiến trình học</w:t>
            </w:r>
          </w:p>
        </w:tc>
      </w:tr>
      <w:tr w:rsidR="00E76A06" w:rsidRPr="001A4C6F" w:rsidTr="00DD7BD3">
        <w:trPr>
          <w:tblHeader/>
        </w:trPr>
        <w:tc>
          <w:tcPr>
            <w:tcW w:w="736" w:type="dxa"/>
            <w:vMerge/>
          </w:tcPr>
          <w:p w:rsidR="00E76A06" w:rsidRPr="001A4C6F" w:rsidRDefault="00E76A06" w:rsidP="00DD7BD3">
            <w:pPr>
              <w:pStyle w:val="Noidung"/>
              <w:spacing w:before="0" w:line="312" w:lineRule="auto"/>
              <w:ind w:left="0" w:firstLine="0"/>
              <w:rPr>
                <w:b/>
                <w:spacing w:val="-6"/>
                <w:sz w:val="24"/>
                <w:szCs w:val="24"/>
              </w:rPr>
            </w:pPr>
          </w:p>
        </w:tc>
        <w:tc>
          <w:tcPr>
            <w:tcW w:w="4343" w:type="dxa"/>
            <w:vMerge/>
          </w:tcPr>
          <w:p w:rsidR="00E76A06" w:rsidRPr="001A4C6F" w:rsidRDefault="00E76A06" w:rsidP="00DD7BD3">
            <w:pPr>
              <w:pStyle w:val="Noidung"/>
              <w:spacing w:before="0" w:line="312" w:lineRule="auto"/>
              <w:ind w:left="0" w:firstLine="0"/>
              <w:rPr>
                <w:b/>
                <w:spacing w:val="-6"/>
                <w:sz w:val="24"/>
                <w:szCs w:val="24"/>
              </w:rPr>
            </w:pPr>
          </w:p>
        </w:tc>
        <w:tc>
          <w:tcPr>
            <w:tcW w:w="990" w:type="dxa"/>
            <w:vMerge/>
          </w:tcPr>
          <w:p w:rsidR="00E76A06" w:rsidRPr="001A4C6F" w:rsidRDefault="00E76A06" w:rsidP="00DD7BD3">
            <w:pPr>
              <w:pStyle w:val="Noidung"/>
              <w:spacing w:before="0" w:line="312" w:lineRule="auto"/>
              <w:ind w:left="0" w:firstLine="0"/>
              <w:rPr>
                <w:b/>
                <w:spacing w:val="-6"/>
                <w:sz w:val="24"/>
                <w:szCs w:val="24"/>
              </w:rPr>
            </w:pPr>
          </w:p>
        </w:tc>
        <w:tc>
          <w:tcPr>
            <w:tcW w:w="843" w:type="dxa"/>
          </w:tcPr>
          <w:p w:rsidR="00E76A06" w:rsidRPr="001A4C6F" w:rsidRDefault="00E76A06" w:rsidP="00DD7BD3">
            <w:pPr>
              <w:pStyle w:val="Noidung"/>
              <w:spacing w:before="0" w:line="312" w:lineRule="auto"/>
              <w:ind w:left="0" w:firstLine="0"/>
              <w:rPr>
                <w:b/>
                <w:spacing w:val="-6"/>
                <w:sz w:val="24"/>
                <w:szCs w:val="24"/>
              </w:rPr>
            </w:pPr>
            <w:r w:rsidRPr="001A4C6F">
              <w:rPr>
                <w:b/>
                <w:spacing w:val="-6"/>
                <w:sz w:val="24"/>
                <w:szCs w:val="24"/>
              </w:rPr>
              <w:t>HK1</w:t>
            </w:r>
          </w:p>
        </w:tc>
        <w:tc>
          <w:tcPr>
            <w:tcW w:w="709" w:type="dxa"/>
          </w:tcPr>
          <w:p w:rsidR="00E76A06" w:rsidRPr="001A4C6F" w:rsidRDefault="00E76A06" w:rsidP="00DD7BD3">
            <w:pPr>
              <w:pStyle w:val="Noidung"/>
              <w:spacing w:before="0" w:line="312" w:lineRule="auto"/>
              <w:ind w:left="0" w:firstLine="0"/>
              <w:rPr>
                <w:b/>
                <w:spacing w:val="-6"/>
                <w:sz w:val="24"/>
                <w:szCs w:val="24"/>
              </w:rPr>
            </w:pPr>
            <w:r w:rsidRPr="001A4C6F">
              <w:rPr>
                <w:b/>
                <w:spacing w:val="-6"/>
                <w:sz w:val="24"/>
                <w:szCs w:val="24"/>
              </w:rPr>
              <w:t>HK2</w:t>
            </w:r>
          </w:p>
        </w:tc>
        <w:tc>
          <w:tcPr>
            <w:tcW w:w="709" w:type="dxa"/>
          </w:tcPr>
          <w:p w:rsidR="00E76A06" w:rsidRPr="001A4C6F" w:rsidRDefault="00E76A06" w:rsidP="00DD7BD3">
            <w:pPr>
              <w:pStyle w:val="Noidung"/>
              <w:spacing w:before="0" w:line="312" w:lineRule="auto"/>
              <w:ind w:left="0" w:firstLine="0"/>
              <w:rPr>
                <w:b/>
                <w:spacing w:val="-6"/>
                <w:sz w:val="24"/>
                <w:szCs w:val="24"/>
              </w:rPr>
            </w:pPr>
            <w:r w:rsidRPr="001A4C6F">
              <w:rPr>
                <w:b/>
                <w:spacing w:val="-6"/>
                <w:sz w:val="24"/>
                <w:szCs w:val="24"/>
              </w:rPr>
              <w:t>HK3</w:t>
            </w:r>
          </w:p>
        </w:tc>
        <w:tc>
          <w:tcPr>
            <w:tcW w:w="850" w:type="dxa"/>
          </w:tcPr>
          <w:p w:rsidR="00E76A06" w:rsidRPr="001A4C6F" w:rsidRDefault="00E76A06" w:rsidP="00DD7BD3">
            <w:pPr>
              <w:pStyle w:val="Noidung"/>
              <w:spacing w:before="0" w:line="312" w:lineRule="auto"/>
              <w:ind w:left="0" w:firstLine="0"/>
              <w:rPr>
                <w:b/>
                <w:spacing w:val="-6"/>
                <w:sz w:val="24"/>
                <w:szCs w:val="24"/>
              </w:rPr>
            </w:pPr>
            <w:r w:rsidRPr="001A4C6F">
              <w:rPr>
                <w:b/>
                <w:spacing w:val="-6"/>
                <w:sz w:val="24"/>
                <w:szCs w:val="24"/>
              </w:rPr>
              <w:t>HK4</w:t>
            </w: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b/>
                <w:spacing w:val="-6"/>
                <w:sz w:val="24"/>
                <w:szCs w:val="24"/>
              </w:rPr>
              <w:t>I</w:t>
            </w:r>
          </w:p>
        </w:tc>
        <w:tc>
          <w:tcPr>
            <w:tcW w:w="4343"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Kiến thức chung: 3 học phần</w:t>
            </w:r>
          </w:p>
        </w:tc>
        <w:tc>
          <w:tcPr>
            <w:tcW w:w="990"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7</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 xml:space="preserve">I.1 </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 xml:space="preserve">Bắt buộc 2 học phần </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5</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1</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Triết học</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843" w:type="dxa"/>
          </w:tcPr>
          <w:p w:rsidR="00DD7BD3" w:rsidRPr="001A4C6F" w:rsidRDefault="00DD7BD3" w:rsidP="00DD7BD3">
            <w:pPr>
              <w:spacing w:line="312" w:lineRule="auto"/>
              <w:ind w:left="0" w:firstLine="0"/>
              <w:rPr>
                <w:spacing w:val="-6"/>
                <w:sz w:val="24"/>
              </w:rPr>
            </w:pPr>
            <w:r w:rsidRPr="001A4C6F">
              <w:rPr>
                <w:spacing w:val="-6"/>
                <w:sz w:val="24"/>
              </w:rPr>
              <w:t>X</w:t>
            </w: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PPNC và thực hiện luận văn thạc sĩ</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X</w:t>
            </w: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 xml:space="preserve">I.2 </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Lựa chọn 1 trong 6 học phần</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X</w:t>
            </w: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1</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Kinh tế và chính sách phát triển vùng</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Kinh tế phát triển nâng cao</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Kinh tế vĩ mô ứng dụng</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4</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Kinh tế vi mô ứng dụng</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5</w:t>
            </w:r>
          </w:p>
        </w:tc>
        <w:tc>
          <w:tcPr>
            <w:tcW w:w="4343" w:type="dxa"/>
          </w:tcPr>
          <w:p w:rsidR="00DD7BD3" w:rsidRPr="001A4C6F" w:rsidRDefault="00DD7BD3" w:rsidP="00DD7BD3">
            <w:pPr>
              <w:spacing w:line="312" w:lineRule="auto"/>
              <w:ind w:left="0" w:firstLine="0"/>
              <w:rPr>
                <w:spacing w:val="-6"/>
                <w:sz w:val="24"/>
              </w:rPr>
            </w:pPr>
            <w:r w:rsidRPr="001A4C6F">
              <w:rPr>
                <w:spacing w:val="-6"/>
                <w:sz w:val="24"/>
              </w:rPr>
              <w:t xml:space="preserve">Thống kê ứng dụng </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6</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Tiếng Anh Kinh tế-Kinh doanh</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709" w:type="dxa"/>
          </w:tcPr>
          <w:p w:rsidR="00DD7BD3" w:rsidRPr="001A4C6F" w:rsidRDefault="00DD7BD3" w:rsidP="00DD7BD3">
            <w:pPr>
              <w:spacing w:line="312" w:lineRule="auto"/>
              <w:ind w:left="0" w:firstLine="0"/>
              <w:rPr>
                <w:spacing w:val="-6"/>
                <w:sz w:val="24"/>
              </w:rPr>
            </w:pPr>
          </w:p>
        </w:tc>
        <w:tc>
          <w:tcPr>
            <w:tcW w:w="850" w:type="dxa"/>
          </w:tcPr>
          <w:p w:rsidR="00DD7BD3" w:rsidRPr="001A4C6F" w:rsidRDefault="00DD7BD3" w:rsidP="00DD7BD3">
            <w:pPr>
              <w:spacing w:line="312" w:lineRule="auto"/>
              <w:ind w:left="0" w:firstLine="0"/>
              <w:rPr>
                <w:spacing w:val="-6"/>
                <w:sz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b/>
                <w:spacing w:val="-6"/>
                <w:sz w:val="24"/>
                <w:szCs w:val="24"/>
              </w:rPr>
              <w:t>II</w:t>
            </w:r>
          </w:p>
        </w:tc>
        <w:tc>
          <w:tcPr>
            <w:tcW w:w="4343"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 xml:space="preserve">Kiến thức ngành: 14 học phần </w:t>
            </w:r>
          </w:p>
        </w:tc>
        <w:tc>
          <w:tcPr>
            <w:tcW w:w="990"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28</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 xml:space="preserve">II.1 </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 xml:space="preserve">Kiến thức cơ sở ngành: 7 học phần </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16</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II.1.1</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Kiến thức bắt buộc: 2 học phần</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6</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1</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Kinh tế và quản lý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8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X</w:t>
            </w: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Tài chính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X</w:t>
            </w: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II.2</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Học phần tự chọn: (chọn 5 trong số các học phần sau)</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10</w:t>
            </w:r>
          </w:p>
        </w:tc>
        <w:tc>
          <w:tcPr>
            <w:tcW w:w="843" w:type="dxa"/>
            <w:tcBorders>
              <w:bottom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bottom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bottom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bottom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1</w:t>
            </w:r>
          </w:p>
        </w:tc>
        <w:tc>
          <w:tcPr>
            <w:tcW w:w="43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b/>
                <w:i/>
                <w:spacing w:val="-6"/>
                <w:sz w:val="24"/>
                <w:szCs w:val="24"/>
              </w:rPr>
              <w:t>Nhóm 1</w:t>
            </w:r>
            <w:r w:rsidRPr="001A4C6F">
              <w:rPr>
                <w:i/>
                <w:spacing w:val="-6"/>
                <w:sz w:val="24"/>
                <w:szCs w:val="24"/>
              </w:rPr>
              <w:t>: Chính sách và thể chế (lựa chọn 1 học phần, 2TC)</w:t>
            </w:r>
          </w:p>
        </w:tc>
        <w:tc>
          <w:tcPr>
            <w:tcW w:w="99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left w:val="single" w:sz="4" w:space="0" w:color="auto"/>
              <w:bottom w:val="nil"/>
              <w:right w:val="single" w:sz="4" w:space="0" w:color="auto"/>
            </w:tcBorders>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 xml:space="preserve">Chính sách phát triển đô thị </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Phân tích chính sách</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Kinh tế học thể chế</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Đánh giá chính sách và chương trình</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Công cụ và chính sách môi trường</w:t>
            </w:r>
          </w:p>
        </w:tc>
        <w:tc>
          <w:tcPr>
            <w:tcW w:w="99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43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b/>
                <w:i/>
                <w:spacing w:val="-6"/>
                <w:sz w:val="24"/>
                <w:szCs w:val="24"/>
              </w:rPr>
              <w:t>Nhóm 2</w:t>
            </w:r>
            <w:r w:rsidRPr="001A4C6F">
              <w:rPr>
                <w:i/>
                <w:spacing w:val="-6"/>
                <w:sz w:val="24"/>
                <w:szCs w:val="24"/>
              </w:rPr>
              <w:t>: Công cụ và kỹ năng (lựa chọn 1 học phần, 2TC)</w:t>
            </w:r>
          </w:p>
        </w:tc>
        <w:tc>
          <w:tcPr>
            <w:tcW w:w="99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left w:val="single" w:sz="4" w:space="0" w:color="auto"/>
              <w:bottom w:val="nil"/>
              <w:right w:val="single" w:sz="4" w:space="0" w:color="auto"/>
            </w:tcBorders>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 xml:space="preserve">Hệ thống thông tin địa lý (GIS) </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Kỹ năng quản lý</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850"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Phân tích chi phí lợi ích</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c>
          <w:tcPr>
            <w:tcW w:w="850" w:type="dxa"/>
            <w:tcBorders>
              <w:top w:val="nil"/>
              <w:left w:val="single" w:sz="4" w:space="0" w:color="auto"/>
              <w:bottom w:val="nil"/>
              <w:right w:val="single" w:sz="4" w:space="0" w:color="auto"/>
            </w:tcBorders>
          </w:tcPr>
          <w:p w:rsidR="00DD7BD3" w:rsidRPr="001A4C6F" w:rsidRDefault="00DD7BD3" w:rsidP="00DD7BD3">
            <w:pPr>
              <w:spacing w:line="312" w:lineRule="auto"/>
              <w:ind w:left="0" w:firstLine="0"/>
              <w:rPr>
                <w:spacing w:val="-6"/>
                <w:sz w:val="24"/>
              </w:rPr>
            </w:pPr>
          </w:p>
        </w:tc>
      </w:tr>
      <w:tr w:rsidR="00DD7BD3" w:rsidRPr="001A4C6F" w:rsidTr="00DD7BD3">
        <w:tc>
          <w:tcPr>
            <w:tcW w:w="736"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Dự báo kinh tế</w:t>
            </w:r>
          </w:p>
        </w:tc>
        <w:tc>
          <w:tcPr>
            <w:tcW w:w="99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single" w:sz="4" w:space="0" w:color="auto"/>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spacing w:line="312" w:lineRule="auto"/>
              <w:ind w:left="0" w:firstLine="0"/>
              <w:rPr>
                <w:spacing w:val="-6"/>
                <w:sz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spacing w:line="312" w:lineRule="auto"/>
              <w:ind w:left="0" w:firstLine="0"/>
              <w:rPr>
                <w:spacing w:val="-6"/>
                <w:sz w:val="24"/>
              </w:rPr>
            </w:pPr>
          </w:p>
        </w:tc>
        <w:tc>
          <w:tcPr>
            <w:tcW w:w="850" w:type="dxa"/>
            <w:tcBorders>
              <w:top w:val="nil"/>
              <w:left w:val="single" w:sz="4" w:space="0" w:color="auto"/>
              <w:bottom w:val="single" w:sz="4" w:space="0" w:color="auto"/>
              <w:right w:val="single" w:sz="4" w:space="0" w:color="auto"/>
            </w:tcBorders>
          </w:tcPr>
          <w:p w:rsidR="00DD7BD3" w:rsidRPr="001A4C6F" w:rsidRDefault="00DD7BD3" w:rsidP="00DD7BD3">
            <w:pPr>
              <w:spacing w:line="312" w:lineRule="auto"/>
              <w:ind w:left="0" w:firstLine="0"/>
              <w:rPr>
                <w:spacing w:val="-6"/>
                <w:sz w:val="24"/>
              </w:rPr>
            </w:pPr>
          </w:p>
        </w:tc>
      </w:tr>
      <w:tr w:rsidR="00DD7BD3" w:rsidRPr="001A4C6F" w:rsidTr="00DD7BD3">
        <w:tc>
          <w:tcPr>
            <w:tcW w:w="736"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3</w:t>
            </w:r>
          </w:p>
        </w:tc>
        <w:tc>
          <w:tcPr>
            <w:tcW w:w="43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b/>
                <w:i/>
                <w:spacing w:val="-6"/>
                <w:sz w:val="24"/>
                <w:szCs w:val="24"/>
              </w:rPr>
              <w:t>Nhóm 3</w:t>
            </w:r>
            <w:r w:rsidRPr="001A4C6F">
              <w:rPr>
                <w:i/>
                <w:spacing w:val="-6"/>
                <w:sz w:val="24"/>
                <w:szCs w:val="24"/>
              </w:rPr>
              <w:t>: Môi trường quản lý (lựa chọn 1 học phần, 2TC):</w:t>
            </w:r>
          </w:p>
        </w:tc>
        <w:tc>
          <w:tcPr>
            <w:tcW w:w="99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left w:val="single" w:sz="4" w:space="0" w:color="auto"/>
              <w:bottom w:val="nil"/>
              <w:right w:val="single" w:sz="4" w:space="0" w:color="auto"/>
            </w:tcBorders>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Đô thị thông minh và bền vững</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Đô thị và biến đổi khí hậu</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Môi trường và biến đổi khí hậu</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 xml:space="preserve">Hội nhập kinh tế quốc tế và toàn cầu hoá </w:t>
            </w:r>
          </w:p>
        </w:tc>
        <w:tc>
          <w:tcPr>
            <w:tcW w:w="99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4</w:t>
            </w:r>
          </w:p>
        </w:tc>
        <w:tc>
          <w:tcPr>
            <w:tcW w:w="43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b/>
                <w:i/>
                <w:spacing w:val="-6"/>
                <w:sz w:val="24"/>
                <w:szCs w:val="24"/>
              </w:rPr>
              <w:t>Nhóm 4</w:t>
            </w:r>
            <w:r w:rsidRPr="001A4C6F">
              <w:rPr>
                <w:i/>
                <w:spacing w:val="-6"/>
                <w:sz w:val="24"/>
                <w:szCs w:val="24"/>
              </w:rPr>
              <w:t>: Nguồn lực (lựa chọn 1 học phần, 2TC)</w:t>
            </w:r>
          </w:p>
        </w:tc>
        <w:tc>
          <w:tcPr>
            <w:tcW w:w="99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left w:val="single" w:sz="4" w:space="0" w:color="auto"/>
              <w:bottom w:val="nil"/>
              <w:right w:val="single" w:sz="4" w:space="0" w:color="auto"/>
            </w:tcBorders>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Quản lý cơ sở hạ tầng đô thị</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Quản lý nguồn nhân lực công</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Quản lý tài nguyên và môi trường</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QLNN về đất đai và BĐS</w:t>
            </w:r>
          </w:p>
        </w:tc>
        <w:tc>
          <w:tcPr>
            <w:tcW w:w="99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5</w:t>
            </w:r>
          </w:p>
        </w:tc>
        <w:tc>
          <w:tcPr>
            <w:tcW w:w="4343"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b/>
                <w:i/>
                <w:spacing w:val="-6"/>
                <w:sz w:val="24"/>
                <w:szCs w:val="24"/>
              </w:rPr>
              <w:t>Nhóm 5</w:t>
            </w:r>
            <w:r w:rsidRPr="001A4C6F">
              <w:rPr>
                <w:i/>
                <w:spacing w:val="-6"/>
                <w:sz w:val="24"/>
                <w:szCs w:val="24"/>
              </w:rPr>
              <w:t>: Kinh tế và quản lý ngành (lựa chọn 1 học phần, 2TC)</w:t>
            </w:r>
          </w:p>
        </w:tc>
        <w:tc>
          <w:tcPr>
            <w:tcW w:w="99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2</w:t>
            </w:r>
          </w:p>
        </w:tc>
        <w:tc>
          <w:tcPr>
            <w:tcW w:w="843" w:type="dxa"/>
            <w:tcBorders>
              <w:top w:val="single" w:sz="4" w:space="0" w:color="auto"/>
              <w:left w:val="single" w:sz="4" w:space="0" w:color="auto"/>
              <w:bottom w:val="nil"/>
              <w:right w:val="single" w:sz="4" w:space="0" w:color="auto"/>
            </w:tcBorders>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Phân tích dự án đô thị</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Kinh tế thương mại dịch vụ</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Kinh tế và quản lý công nghiệp</w:t>
            </w:r>
          </w:p>
        </w:tc>
        <w:tc>
          <w:tcPr>
            <w:tcW w:w="99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nil"/>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43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sym w:font="Wingdings" w:char="F09F"/>
            </w:r>
            <w:r w:rsidRPr="001A4C6F">
              <w:rPr>
                <w:spacing w:val="-6"/>
                <w:sz w:val="24"/>
                <w:szCs w:val="24"/>
              </w:rPr>
              <w:t>Quản lý nhà nước về du lịch</w:t>
            </w:r>
          </w:p>
        </w:tc>
        <w:tc>
          <w:tcPr>
            <w:tcW w:w="99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43"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709"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c>
          <w:tcPr>
            <w:tcW w:w="850" w:type="dxa"/>
            <w:tcBorders>
              <w:top w:val="nil"/>
              <w:left w:val="single" w:sz="4" w:space="0" w:color="auto"/>
              <w:bottom w:val="single" w:sz="4" w:space="0" w:color="auto"/>
              <w:right w:val="single" w:sz="4" w:space="0" w:color="auto"/>
            </w:tcBorders>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 xml:space="preserve">II.2  </w:t>
            </w:r>
          </w:p>
        </w:tc>
        <w:tc>
          <w:tcPr>
            <w:tcW w:w="4343"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Kiến thức chuyên sâu của ngành: 5 học phần</w:t>
            </w:r>
          </w:p>
        </w:tc>
        <w:tc>
          <w:tcPr>
            <w:tcW w:w="990"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12</w:t>
            </w:r>
          </w:p>
        </w:tc>
        <w:tc>
          <w:tcPr>
            <w:tcW w:w="843"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709"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c>
          <w:tcPr>
            <w:tcW w:w="850" w:type="dxa"/>
            <w:tcBorders>
              <w:top w:val="single" w:sz="4" w:space="0" w:color="auto"/>
            </w:tcBorders>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II.2.1</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i/>
                <w:spacing w:val="-6"/>
                <w:sz w:val="24"/>
                <w:szCs w:val="24"/>
              </w:rPr>
              <w:t>Kiến thức bắt buộc: 3 học phần</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8</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1</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Chiến lược phát triển đô thị</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X</w:t>
            </w: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Quản lý quy hoạch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X</w:t>
            </w: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Quản trị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X</w:t>
            </w: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II.2.2</w:t>
            </w:r>
          </w:p>
        </w:tc>
        <w:tc>
          <w:tcPr>
            <w:tcW w:w="4343"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Học phần tự chọn ( chọn 2 học phần trong các học phần sau)</w:t>
            </w:r>
          </w:p>
        </w:tc>
        <w:tc>
          <w:tcPr>
            <w:tcW w:w="990" w:type="dxa"/>
          </w:tcPr>
          <w:p w:rsidR="00DD7BD3" w:rsidRPr="001A4C6F" w:rsidRDefault="00DD7BD3" w:rsidP="00DD7BD3">
            <w:pPr>
              <w:pStyle w:val="Noidung"/>
              <w:spacing w:before="0" w:line="312" w:lineRule="auto"/>
              <w:ind w:left="0" w:firstLine="0"/>
              <w:rPr>
                <w:i/>
                <w:spacing w:val="-6"/>
                <w:sz w:val="24"/>
                <w:szCs w:val="24"/>
              </w:rPr>
            </w:pPr>
            <w:r w:rsidRPr="001A4C6F">
              <w:rPr>
                <w:i/>
                <w:spacing w:val="-6"/>
                <w:sz w:val="24"/>
                <w:szCs w:val="24"/>
              </w:rPr>
              <w:t>4</w:t>
            </w:r>
          </w:p>
        </w:tc>
        <w:tc>
          <w:tcPr>
            <w:tcW w:w="843" w:type="dxa"/>
          </w:tcPr>
          <w:p w:rsidR="00DD7BD3" w:rsidRPr="001A4C6F" w:rsidRDefault="00DD7BD3" w:rsidP="00DD7BD3">
            <w:pPr>
              <w:pStyle w:val="Noidung"/>
              <w:spacing w:before="0" w:line="312" w:lineRule="auto"/>
              <w:ind w:left="0" w:firstLine="0"/>
              <w:rPr>
                <w:i/>
                <w:spacing w:val="-6"/>
                <w:sz w:val="24"/>
                <w:szCs w:val="24"/>
              </w:rPr>
            </w:pPr>
          </w:p>
        </w:tc>
        <w:tc>
          <w:tcPr>
            <w:tcW w:w="709" w:type="dxa"/>
          </w:tcPr>
          <w:p w:rsidR="00DD7BD3" w:rsidRPr="001A4C6F" w:rsidRDefault="00DD7BD3" w:rsidP="00DD7BD3">
            <w:pPr>
              <w:pStyle w:val="Noidung"/>
              <w:spacing w:before="0" w:line="312" w:lineRule="auto"/>
              <w:ind w:left="0" w:firstLine="0"/>
              <w:rPr>
                <w:i/>
                <w:spacing w:val="-6"/>
                <w:sz w:val="24"/>
                <w:szCs w:val="24"/>
              </w:rPr>
            </w:pPr>
          </w:p>
        </w:tc>
        <w:tc>
          <w:tcPr>
            <w:tcW w:w="709" w:type="dxa"/>
          </w:tcPr>
          <w:p w:rsidR="00DD7BD3" w:rsidRPr="001A4C6F" w:rsidRDefault="00E76A06" w:rsidP="00DD7BD3">
            <w:pPr>
              <w:pStyle w:val="Noidung"/>
              <w:spacing w:before="0" w:line="312" w:lineRule="auto"/>
              <w:ind w:left="0" w:firstLine="0"/>
              <w:rPr>
                <w:i/>
                <w:spacing w:val="-6"/>
                <w:sz w:val="24"/>
                <w:szCs w:val="24"/>
              </w:rPr>
            </w:pPr>
            <w:r w:rsidRPr="001A4C6F">
              <w:rPr>
                <w:i/>
                <w:spacing w:val="-6"/>
                <w:sz w:val="24"/>
                <w:szCs w:val="24"/>
              </w:rPr>
              <w:t>X</w:t>
            </w:r>
          </w:p>
        </w:tc>
        <w:tc>
          <w:tcPr>
            <w:tcW w:w="850" w:type="dxa"/>
          </w:tcPr>
          <w:p w:rsidR="00DD7BD3" w:rsidRPr="001A4C6F" w:rsidRDefault="00DD7BD3" w:rsidP="00DD7BD3">
            <w:pPr>
              <w:pStyle w:val="Noidung"/>
              <w:spacing w:before="0" w:line="312" w:lineRule="auto"/>
              <w:ind w:left="0" w:firstLine="0"/>
              <w:rPr>
                <w:i/>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1</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Kinh tế và quản lý nhà ở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Xã hội học đô thị</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3</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Cạnh tranh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4</w:t>
            </w:r>
          </w:p>
        </w:tc>
        <w:tc>
          <w:tcPr>
            <w:tcW w:w="4343"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Địa lý đô thị</w:t>
            </w:r>
          </w:p>
        </w:tc>
        <w:tc>
          <w:tcPr>
            <w:tcW w:w="990" w:type="dxa"/>
          </w:tcPr>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2</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DD7BD3" w:rsidP="00DD7BD3">
            <w:pPr>
              <w:pStyle w:val="Noidung"/>
              <w:spacing w:before="0" w:line="312" w:lineRule="auto"/>
              <w:ind w:left="0" w:firstLine="0"/>
              <w:rPr>
                <w:spacing w:val="-6"/>
                <w:sz w:val="24"/>
                <w:szCs w:val="24"/>
              </w:rPr>
            </w:pPr>
          </w:p>
        </w:tc>
      </w:tr>
      <w:tr w:rsidR="00DD7BD3" w:rsidRPr="001A4C6F" w:rsidTr="00DD7BD3">
        <w:tc>
          <w:tcPr>
            <w:tcW w:w="736"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III</w:t>
            </w:r>
          </w:p>
        </w:tc>
        <w:tc>
          <w:tcPr>
            <w:tcW w:w="4343"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Luận văn</w:t>
            </w:r>
          </w:p>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 Chọn đề tài và hoàn thiện đề cương</w:t>
            </w:r>
          </w:p>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 Viết và hoàn thành luận văn</w:t>
            </w:r>
          </w:p>
          <w:p w:rsidR="00DD7BD3" w:rsidRPr="001A4C6F" w:rsidRDefault="00DD7BD3" w:rsidP="00DD7BD3">
            <w:pPr>
              <w:pStyle w:val="Noidung"/>
              <w:spacing w:before="0" w:line="312" w:lineRule="auto"/>
              <w:ind w:left="0" w:firstLine="0"/>
              <w:rPr>
                <w:spacing w:val="-6"/>
                <w:sz w:val="24"/>
                <w:szCs w:val="24"/>
              </w:rPr>
            </w:pPr>
            <w:r w:rsidRPr="001A4C6F">
              <w:rPr>
                <w:spacing w:val="-6"/>
                <w:sz w:val="24"/>
                <w:szCs w:val="24"/>
              </w:rPr>
              <w:t>- Bảo vệ luận văn</w:t>
            </w:r>
          </w:p>
        </w:tc>
        <w:tc>
          <w:tcPr>
            <w:tcW w:w="990"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10</w:t>
            </w:r>
          </w:p>
        </w:tc>
        <w:tc>
          <w:tcPr>
            <w:tcW w:w="843"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709" w:type="dxa"/>
          </w:tcPr>
          <w:p w:rsidR="00DD7BD3" w:rsidRPr="001A4C6F" w:rsidRDefault="00DD7BD3" w:rsidP="00DD7BD3">
            <w:pPr>
              <w:pStyle w:val="Noidung"/>
              <w:spacing w:before="0" w:line="312" w:lineRule="auto"/>
              <w:ind w:left="0" w:firstLine="0"/>
              <w:rPr>
                <w:spacing w:val="-6"/>
                <w:sz w:val="24"/>
                <w:szCs w:val="24"/>
              </w:rPr>
            </w:pPr>
          </w:p>
        </w:tc>
        <w:tc>
          <w:tcPr>
            <w:tcW w:w="850"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X</w:t>
            </w:r>
          </w:p>
        </w:tc>
      </w:tr>
      <w:tr w:rsidR="00DD7BD3" w:rsidRPr="001A4C6F" w:rsidTr="00DD7BD3">
        <w:tc>
          <w:tcPr>
            <w:tcW w:w="736" w:type="dxa"/>
          </w:tcPr>
          <w:p w:rsidR="00DD7BD3" w:rsidRPr="001A4C6F" w:rsidRDefault="00DD7BD3" w:rsidP="00DD7BD3">
            <w:pPr>
              <w:pStyle w:val="Noidung"/>
              <w:spacing w:before="0" w:line="312" w:lineRule="auto"/>
              <w:ind w:left="0" w:firstLine="0"/>
              <w:rPr>
                <w:spacing w:val="-6"/>
                <w:sz w:val="24"/>
                <w:szCs w:val="24"/>
              </w:rPr>
            </w:pPr>
          </w:p>
        </w:tc>
        <w:tc>
          <w:tcPr>
            <w:tcW w:w="4343"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Tổng</w:t>
            </w:r>
          </w:p>
        </w:tc>
        <w:tc>
          <w:tcPr>
            <w:tcW w:w="990" w:type="dxa"/>
          </w:tcPr>
          <w:p w:rsidR="00DD7BD3" w:rsidRPr="001A4C6F" w:rsidRDefault="00DD7BD3" w:rsidP="00DD7BD3">
            <w:pPr>
              <w:pStyle w:val="Noidung"/>
              <w:spacing w:before="0" w:line="312" w:lineRule="auto"/>
              <w:ind w:left="0" w:firstLine="0"/>
              <w:rPr>
                <w:b/>
                <w:spacing w:val="-6"/>
                <w:sz w:val="24"/>
                <w:szCs w:val="24"/>
              </w:rPr>
            </w:pPr>
            <w:r w:rsidRPr="001A4C6F">
              <w:rPr>
                <w:b/>
                <w:spacing w:val="-6"/>
                <w:sz w:val="24"/>
                <w:szCs w:val="24"/>
              </w:rPr>
              <w:t>45</w:t>
            </w:r>
          </w:p>
        </w:tc>
        <w:tc>
          <w:tcPr>
            <w:tcW w:w="843"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12</w:t>
            </w: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11</w:t>
            </w:r>
          </w:p>
        </w:tc>
        <w:tc>
          <w:tcPr>
            <w:tcW w:w="709"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12</w:t>
            </w:r>
          </w:p>
        </w:tc>
        <w:tc>
          <w:tcPr>
            <w:tcW w:w="850" w:type="dxa"/>
          </w:tcPr>
          <w:p w:rsidR="00DD7BD3" w:rsidRPr="001A4C6F" w:rsidRDefault="00E76A06" w:rsidP="00DD7BD3">
            <w:pPr>
              <w:pStyle w:val="Noidung"/>
              <w:spacing w:before="0" w:line="312" w:lineRule="auto"/>
              <w:ind w:left="0" w:firstLine="0"/>
              <w:rPr>
                <w:spacing w:val="-6"/>
                <w:sz w:val="24"/>
                <w:szCs w:val="24"/>
              </w:rPr>
            </w:pPr>
            <w:r w:rsidRPr="001A4C6F">
              <w:rPr>
                <w:spacing w:val="-6"/>
                <w:sz w:val="24"/>
                <w:szCs w:val="24"/>
              </w:rPr>
              <w:t>10</w:t>
            </w:r>
          </w:p>
        </w:tc>
      </w:tr>
    </w:tbl>
    <w:p w:rsidR="00E76A06" w:rsidRPr="001A4C6F" w:rsidRDefault="00E76A06" w:rsidP="00917187">
      <w:pPr>
        <w:pStyle w:val="Heading1"/>
        <w:spacing w:before="0" w:after="0" w:line="312" w:lineRule="auto"/>
        <w:ind w:left="0" w:firstLine="0"/>
        <w:jc w:val="center"/>
      </w:pPr>
    </w:p>
    <w:p w:rsidR="00E76A06" w:rsidRPr="001A4C6F" w:rsidRDefault="00E76A06" w:rsidP="000E6638">
      <w:pPr>
        <w:pStyle w:val="Heading3"/>
        <w:spacing w:line="312" w:lineRule="auto"/>
        <w:jc w:val="both"/>
        <w:rPr>
          <w:b w:val="0"/>
          <w:i/>
          <w:sz w:val="26"/>
        </w:rPr>
      </w:pPr>
      <w:r w:rsidRPr="001A4C6F">
        <w:rPr>
          <w:b w:val="0"/>
          <w:i/>
          <w:sz w:val="26"/>
        </w:rPr>
        <w:t>3.2.3. Kế hoạch đảm bảo chất lượng đào tạo</w:t>
      </w:r>
    </w:p>
    <w:p w:rsidR="00163EBE" w:rsidRPr="001A4C6F" w:rsidRDefault="00163EBE" w:rsidP="00163EBE">
      <w:pPr>
        <w:spacing w:line="312" w:lineRule="auto"/>
        <w:ind w:left="0" w:firstLine="720"/>
      </w:pPr>
      <w:r w:rsidRPr="001A4C6F">
        <w:t>- Kế hoạch phát triển đội ngũ giảng viên, cán bộ quản lý trong ngắn hạn, trung hạn và dài hạn để đáp ứng yêu cầu khi tăng quy mô đào tạo và đảm bảo điều kiện mở ngành theo quy định:</w:t>
      </w:r>
    </w:p>
    <w:p w:rsidR="00163EBE" w:rsidRPr="001A4C6F" w:rsidRDefault="00163EBE" w:rsidP="00163EBE">
      <w:pPr>
        <w:spacing w:line="312" w:lineRule="auto"/>
        <w:ind w:left="0" w:firstLine="720"/>
      </w:pPr>
      <w:r w:rsidRPr="001A4C6F">
        <w:t>+ Theo kế hoạch phát triển nguồn nhân lực của trường, hiện nay đội ngũ giảng viên đáp ứng cơ bản cho đào tạo thạc sĩ Quản lý đô thị với tần suất đào tạo 01 khóa/năm học với số lượng học viên từ 20 – 30 người/khóa . Cụ thể: Số giảng viên cơ hữu đạt chuẩn tham gia đào tạo chương trình thạc sĩ Quản lý đô thị hiện có của trường là 09 người.</w:t>
      </w:r>
    </w:p>
    <w:p w:rsidR="00163EBE" w:rsidRPr="001A4C6F" w:rsidRDefault="00163EBE" w:rsidP="00163EBE">
      <w:pPr>
        <w:spacing w:line="312" w:lineRule="auto"/>
        <w:ind w:left="0" w:firstLine="720"/>
      </w:pPr>
      <w:r w:rsidRPr="001A4C6F">
        <w:t xml:space="preserve">+ Theo kế hoạch trung hạn và dài hạn về nguồn nhân lực: Trường xác định nhu cầu xã hội về nguồn nhân lực các bậc trình độ cho quản lý đô thị luôn tăng trưởng cả về về số lượng và chất lượng theo thời gian và lâu dài. Để đáp ứng yêu cầu chất lượng khi tăng quy mô đào tạo và đảm bảo điều kiện mở ngành theo quy định, hiện tại theo kế hoạch trung hạn (đến 05 năm tới) trường sẽ tuyển dụng thêm đội ngũ giảng viên có trình độ tiến sĩ về quản lý đô thị, cử giảng viên của trường đi đào tạo bậc nghiên cứu sinh. Đây là nguồn lực quan trọng để tăng cường số giảng viên cơ hữu cho đào tạo sau đại học về quản lý đô thị tại trường ĐH Kinh tế quốc dân. </w:t>
      </w:r>
    </w:p>
    <w:p w:rsidR="00163EBE" w:rsidRPr="001A4C6F" w:rsidRDefault="00163EBE" w:rsidP="00163EBE">
      <w:pPr>
        <w:spacing w:line="312" w:lineRule="auto"/>
        <w:ind w:left="0" w:firstLine="720"/>
      </w:pPr>
      <w:r w:rsidRPr="001A4C6F">
        <w:t>- Đầu tư tăng cường cơ sở vật chất phục vụ đào tạo theo yêu cầu của kế hoạch đào tạo và tương xứng với mức thu học phí:</w:t>
      </w:r>
    </w:p>
    <w:p w:rsidR="00163EBE" w:rsidRPr="001A4C6F" w:rsidRDefault="00163EBE" w:rsidP="00163EBE">
      <w:pPr>
        <w:spacing w:line="312" w:lineRule="auto"/>
        <w:ind w:left="0" w:firstLine="720"/>
      </w:pPr>
      <w:r w:rsidRPr="001A4C6F">
        <w:t>Ngoài cơ sở vật chất hiện có, trường đại học Kinh tế quốc dân đang tiếp tục đầu tư bổ sung cập nhật sách, tạp chí chuyên ngành để phục vụ học tập, tra cứu, tham khảo nhằm góp phần nâng cao chất lượng đào tạo sau đại học.</w:t>
      </w:r>
    </w:p>
    <w:p w:rsidR="00163EBE" w:rsidRPr="001A4C6F" w:rsidRDefault="00163EBE" w:rsidP="00163EBE">
      <w:pPr>
        <w:spacing w:line="312" w:lineRule="auto"/>
        <w:ind w:left="0" w:firstLine="720"/>
      </w:pPr>
      <w:r w:rsidRPr="001A4C6F">
        <w:t>- Kế hoạch hợp tác quốc tế về đào tạo (trao đổi giảng viên, sinh viên; tham gia giảng dạy, xây dựng chương trình đào tạo…), tổ chức hội nghị, hội thảo và nghiên cứu khoa học:</w:t>
      </w:r>
    </w:p>
    <w:p w:rsidR="00163EBE" w:rsidRPr="001A4C6F" w:rsidRDefault="00163EBE" w:rsidP="00163EBE">
      <w:pPr>
        <w:spacing w:line="312" w:lineRule="auto"/>
        <w:ind w:left="0" w:firstLine="720"/>
      </w:pPr>
      <w:r w:rsidRPr="001A4C6F">
        <w:t>Thực hiện theo kế hoạch năm học, trung hạn và dài hạn về hợp tác quốc tế trong đào tạo, NCKH của trường ĐH Kinh tế quốc dân với các trường đại học nước ngoài, tổ chức quốc tế về lĩnh vực quản lý đô thị.</w:t>
      </w:r>
    </w:p>
    <w:p w:rsidR="00163EBE" w:rsidRPr="001A4C6F" w:rsidRDefault="00163EBE" w:rsidP="00163EBE">
      <w:pPr>
        <w:spacing w:line="312" w:lineRule="auto"/>
        <w:ind w:left="0" w:firstLine="720"/>
      </w:pPr>
      <w:r w:rsidRPr="001A4C6F">
        <w:t>- Kế hoạch hợp tác đào tạo với đơn vị tuyển dụng học viên nghiệp:</w:t>
      </w:r>
    </w:p>
    <w:p w:rsidR="00163EBE" w:rsidRPr="001A4C6F" w:rsidRDefault="00163EBE" w:rsidP="00163EBE">
      <w:pPr>
        <w:spacing w:line="312" w:lineRule="auto"/>
        <w:ind w:left="0" w:firstLine="720"/>
      </w:pPr>
      <w:r w:rsidRPr="001A4C6F">
        <w:t>Đối với các đơn vị có nhu cầu cán bộ có trình độ thạc sĩ quản lý đô thị, trường sẽ thực hiện việc chủ trì và phối hợp đào tạo với đơn vị theo yêu cầu trên cơ sở đảm bảo chất lượng theo chuẩn đầu ra về trình độ thạc sĩ quản lý đô thị được phê duyệt. Mỗi khóa sẽ xây dựng kế hoạch cụ thể và quy chế phối hợp giữ hai bên để kế hoạch đảm bảo được thực hiện tốt nhất.</w:t>
      </w:r>
    </w:p>
    <w:p w:rsidR="00163EBE" w:rsidRPr="001A4C6F" w:rsidRDefault="00163EBE" w:rsidP="00163EBE">
      <w:pPr>
        <w:spacing w:line="312" w:lineRule="auto"/>
        <w:ind w:left="0" w:firstLine="720"/>
      </w:pPr>
      <w:r w:rsidRPr="001A4C6F">
        <w:lastRenderedPageBreak/>
        <w:t xml:space="preserve">- Mức học phí/người học/năm học, khoá học: Theo quy định chung của trường Đại học Kinh tế quốc dân về đào tạo sau đại học đối với ngành có trình độ thạc sĩ định hướng ứng dụng. Mức học phí này được thông báo công khai ở địa chỉ trang thông tin: </w:t>
      </w:r>
      <w:hyperlink r:id="rId12" w:history="1">
        <w:r w:rsidRPr="001A4C6F">
          <w:rPr>
            <w:rStyle w:val="Hyperlink"/>
            <w:color w:val="auto"/>
            <w:u w:val="none"/>
          </w:rPr>
          <w:t>http://www.sdh.neu.edu.vn</w:t>
        </w:r>
      </w:hyperlink>
    </w:p>
    <w:p w:rsidR="00163EBE" w:rsidRPr="001A4C6F" w:rsidRDefault="00163EBE" w:rsidP="002B5FB0">
      <w:pPr>
        <w:spacing w:line="312" w:lineRule="auto"/>
        <w:rPr>
          <w:b/>
        </w:rPr>
      </w:pPr>
      <w:r w:rsidRPr="001A4C6F">
        <w:rPr>
          <w:b/>
        </w:rPr>
        <w:t>3.3. Dự kiến kế hoạch đào tạo</w:t>
      </w:r>
    </w:p>
    <w:p w:rsidR="00163EBE" w:rsidRPr="001A4C6F" w:rsidRDefault="00163EBE" w:rsidP="00163EBE">
      <w:pPr>
        <w:spacing w:line="312" w:lineRule="auto"/>
        <w:ind w:left="0" w:firstLine="720"/>
      </w:pPr>
      <w:r w:rsidRPr="001A4C6F">
        <w:t>Dự kiến khó</w:t>
      </w:r>
      <w:r w:rsidR="005902A3" w:rsidRPr="001A4C6F">
        <w:t>a</w:t>
      </w:r>
      <w:r w:rsidRPr="001A4C6F">
        <w:t xml:space="preserve"> đào tạo đầu tiên vào tháng 5 năm 2019. Kế hoạch cụ thể sẽ được công bố trên website c</w:t>
      </w:r>
      <w:r w:rsidR="002B5FB0">
        <w:t>ủa</w:t>
      </w:r>
      <w:r w:rsidRPr="001A4C6F">
        <w:t xml:space="preserve"> trường Đại học Kinh tế quốc dân. Hàng năm theo kế hoạch tuyển sinh của trường Đại học Kinh tế quốc dân. </w:t>
      </w:r>
    </w:p>
    <w:p w:rsidR="005A6445" w:rsidRDefault="005A6445" w:rsidP="005A6445">
      <w:pPr>
        <w:jc w:val="center"/>
        <w:rPr>
          <w:b/>
          <w:bCs/>
          <w:spacing w:val="-4"/>
        </w:rPr>
      </w:pPr>
    </w:p>
    <w:p w:rsidR="002B5FB0" w:rsidRPr="001A4C6F" w:rsidRDefault="002B5FB0" w:rsidP="005A6445">
      <w:pPr>
        <w:jc w:val="center"/>
        <w:rPr>
          <w:b/>
          <w:bCs/>
          <w:spacing w:val="-4"/>
        </w:rPr>
      </w:pPr>
    </w:p>
    <w:p w:rsidR="002B5FB0" w:rsidRPr="00070F83" w:rsidRDefault="002B5FB0" w:rsidP="002B5FB0">
      <w:pPr>
        <w:jc w:val="center"/>
        <w:rPr>
          <w:b/>
          <w:iCs/>
          <w:lang w:val="nl-NL"/>
        </w:rPr>
      </w:pPr>
      <w:r>
        <w:rPr>
          <w:b/>
          <w:iCs/>
          <w:lang w:val="nl-NL"/>
        </w:rPr>
        <w:tab/>
        <w:t xml:space="preserve">                                                                                     </w:t>
      </w:r>
      <w:r w:rsidRPr="00070F83">
        <w:rPr>
          <w:b/>
          <w:iCs/>
          <w:lang w:val="nl-NL"/>
        </w:rPr>
        <w:t>H</w:t>
      </w:r>
      <w:r>
        <w:rPr>
          <w:b/>
          <w:iCs/>
          <w:lang w:val="nl-NL"/>
        </w:rPr>
        <w:t>IỆU TRƯỞNG</w:t>
      </w:r>
    </w:p>
    <w:p w:rsidR="002B5FB0" w:rsidRPr="00070F83" w:rsidRDefault="002B5FB0" w:rsidP="002B5FB0">
      <w:pPr>
        <w:jc w:val="right"/>
        <w:rPr>
          <w:b/>
          <w:iCs/>
          <w:lang w:val="nl-NL"/>
        </w:rPr>
      </w:pPr>
    </w:p>
    <w:p w:rsidR="002B5FB0" w:rsidRDefault="002B5FB0" w:rsidP="002B5FB0">
      <w:pPr>
        <w:jc w:val="right"/>
        <w:rPr>
          <w:b/>
          <w:iCs/>
          <w:lang w:val="nl-NL"/>
        </w:rPr>
      </w:pPr>
    </w:p>
    <w:p w:rsidR="002B5FB0" w:rsidRDefault="002B5FB0" w:rsidP="002B5FB0">
      <w:pPr>
        <w:jc w:val="right"/>
        <w:rPr>
          <w:b/>
          <w:iCs/>
          <w:lang w:val="nl-NL"/>
        </w:rPr>
      </w:pPr>
    </w:p>
    <w:p w:rsidR="002B5FB0" w:rsidRDefault="002B5FB0" w:rsidP="002B5FB0">
      <w:pPr>
        <w:jc w:val="right"/>
        <w:rPr>
          <w:b/>
          <w:iCs/>
          <w:lang w:val="nl-NL"/>
        </w:rPr>
      </w:pPr>
    </w:p>
    <w:p w:rsidR="002B5FB0" w:rsidRDefault="002B5FB0" w:rsidP="002B5FB0">
      <w:pPr>
        <w:jc w:val="right"/>
        <w:rPr>
          <w:b/>
          <w:iCs/>
          <w:lang w:val="nl-NL"/>
        </w:rPr>
      </w:pPr>
    </w:p>
    <w:p w:rsidR="002B5FB0" w:rsidRPr="00070F83" w:rsidRDefault="002B5FB0" w:rsidP="002B5FB0">
      <w:pPr>
        <w:jc w:val="right"/>
        <w:rPr>
          <w:b/>
          <w:iCs/>
          <w:lang w:val="nl-NL"/>
        </w:rPr>
      </w:pPr>
    </w:p>
    <w:p w:rsidR="005A6445" w:rsidRPr="001A4C6F" w:rsidRDefault="002B5FB0" w:rsidP="002B5FB0">
      <w:pPr>
        <w:spacing w:line="312" w:lineRule="auto"/>
        <w:ind w:left="0" w:firstLine="720"/>
        <w:jc w:val="right"/>
      </w:pPr>
      <w:r w:rsidRPr="00070F83">
        <w:rPr>
          <w:b/>
          <w:iCs/>
          <w:lang w:val="nl-NL"/>
        </w:rPr>
        <w:t xml:space="preserve">GS.TS. </w:t>
      </w:r>
      <w:r>
        <w:rPr>
          <w:b/>
          <w:iCs/>
          <w:lang w:val="nl-NL"/>
        </w:rPr>
        <w:t>TRẦN THỌ ĐẠT</w:t>
      </w:r>
    </w:p>
    <w:p w:rsidR="00F45022" w:rsidRPr="001A4C6F" w:rsidRDefault="00F45022" w:rsidP="000E6638">
      <w:pPr>
        <w:tabs>
          <w:tab w:val="clear" w:pos="9000"/>
        </w:tabs>
        <w:spacing w:line="312" w:lineRule="auto"/>
        <w:ind w:left="0" w:firstLine="0"/>
        <w:jc w:val="left"/>
      </w:pPr>
      <w:bookmarkStart w:id="73" w:name="_Toc243882890"/>
      <w:bookmarkStart w:id="74" w:name="_Toc287647024"/>
      <w:bookmarkStart w:id="75" w:name="_Toc522202132"/>
      <w:bookmarkEnd w:id="71"/>
      <w:bookmarkEnd w:id="72"/>
      <w:r w:rsidRPr="001A4C6F">
        <w:br w:type="page"/>
      </w:r>
    </w:p>
    <w:p w:rsidR="00846777" w:rsidRPr="008B7C1C" w:rsidRDefault="00846777" w:rsidP="000E6638">
      <w:pPr>
        <w:pStyle w:val="Heading1"/>
        <w:spacing w:before="0" w:after="0" w:line="312" w:lineRule="auto"/>
        <w:ind w:left="0" w:firstLine="0"/>
        <w:rPr>
          <w:szCs w:val="28"/>
          <w:lang w:val="vi-VN"/>
        </w:rPr>
      </w:pPr>
      <w:bookmarkStart w:id="76" w:name="_Toc535326523"/>
      <w:r w:rsidRPr="008B7C1C">
        <w:rPr>
          <w:szCs w:val="28"/>
        </w:rPr>
        <w:lastRenderedPageBreak/>
        <w:t>P</w:t>
      </w:r>
      <w:bookmarkEnd w:id="73"/>
      <w:bookmarkEnd w:id="74"/>
      <w:r w:rsidR="00151328" w:rsidRPr="008B7C1C">
        <w:rPr>
          <w:szCs w:val="28"/>
        </w:rPr>
        <w:t>HẦN 4.</w:t>
      </w:r>
      <w:r w:rsidRPr="008B7C1C">
        <w:rPr>
          <w:szCs w:val="28"/>
        </w:rPr>
        <w:t xml:space="preserve"> </w:t>
      </w:r>
      <w:r w:rsidR="00E76A06" w:rsidRPr="008B7C1C">
        <w:rPr>
          <w:szCs w:val="28"/>
        </w:rPr>
        <w:t>CÁC MINH CHỨNG KÈM THEO ĐỀ ÁN</w:t>
      </w:r>
      <w:bookmarkEnd w:id="75"/>
      <w:bookmarkEnd w:id="76"/>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 xml:space="preserve">Quyết nghị của Hội đồng Trường đồng ý chủ trương mở ngành </w:t>
      </w:r>
      <w:r w:rsidR="005A6445" w:rsidRPr="001A4C6F">
        <w:rPr>
          <w:iCs/>
          <w:szCs w:val="26"/>
          <w:lang w:val="nl-NL"/>
        </w:rPr>
        <w:t xml:space="preserve">mới </w:t>
      </w:r>
      <w:r w:rsidRPr="001A4C6F">
        <w:rPr>
          <w:iCs/>
          <w:szCs w:val="26"/>
          <w:lang w:val="nl-NL"/>
        </w:rPr>
        <w:t xml:space="preserve">đào tạo trình độ thạc sĩ Quản lý đô thị </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Biên bản họp Hội đồng Khoa học và Đào tạo Trường Đại học Kinh tế quốc dân về Đề án mở ngành mới đào tạo Thạc sĩ Quản lý đô thị .</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Các biểu mẫu xác nhận các điều kiện thực tế</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Quyết định số 819/QĐ-ĐHKTQD ngày 17/9/2018 của Hiệu trưởng về việc thành lập Ban chỉ đạo, Ban chuyên môn xây dựng đề án mở ngành đào tạo thạc sĩ ngành: Quản lý đô thị của Trường Đại học Kinh tế quốc dân</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 xml:space="preserve">Quyết định số 2144/QĐ-ĐHKTQD ngày 14 tháng 11 năm 2018 về việc thành lập Hội đồng thẩm định chương trình đào tạo trình độ thạc sĩ ngành Quản lý đô thị </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Biên bản thẩm định chương trình chương trình đào tạo ngành Quản lý đô thị ngày 4/12/2018</w:t>
      </w:r>
    </w:p>
    <w:p w:rsidR="00227320" w:rsidRPr="001A4C6F" w:rsidRDefault="00227320" w:rsidP="000E6638">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Biên bản giải trình chỉnh sửa bổ sung theo ý kiến góp ý của Hội đồng thẩm định chương trình đào tạo.</w:t>
      </w:r>
    </w:p>
    <w:p w:rsidR="00A70E4C" w:rsidRPr="001A4C6F" w:rsidRDefault="00A70E4C" w:rsidP="00A70E4C">
      <w:pPr>
        <w:numPr>
          <w:ilvl w:val="0"/>
          <w:numId w:val="14"/>
        </w:numPr>
        <w:tabs>
          <w:tab w:val="clear" w:pos="9000"/>
          <w:tab w:val="right" w:leader="dot" w:pos="0"/>
        </w:tabs>
        <w:spacing w:line="312" w:lineRule="auto"/>
        <w:ind w:left="357" w:hanging="357"/>
      </w:pPr>
      <w:r w:rsidRPr="001A4C6F">
        <w:t>Một số chương trình đào tạo Thạc sĩ Quản lý đô thị tại các trường Đại học trên thế giới</w:t>
      </w:r>
    </w:p>
    <w:p w:rsidR="00A70E4C" w:rsidRPr="001A4C6F" w:rsidRDefault="00A70E4C" w:rsidP="00A70E4C">
      <w:pPr>
        <w:numPr>
          <w:ilvl w:val="0"/>
          <w:numId w:val="14"/>
        </w:numPr>
        <w:tabs>
          <w:tab w:val="clear" w:pos="9000"/>
          <w:tab w:val="right" w:leader="dot" w:pos="0"/>
        </w:tabs>
        <w:spacing w:line="312" w:lineRule="auto"/>
        <w:ind w:left="357" w:hanging="357"/>
        <w:rPr>
          <w:iCs/>
          <w:szCs w:val="26"/>
          <w:lang w:val="nl-NL"/>
        </w:rPr>
      </w:pPr>
      <w:r w:rsidRPr="001A4C6F">
        <w:rPr>
          <w:iCs/>
          <w:szCs w:val="26"/>
          <w:lang w:val="nl-NL"/>
        </w:rPr>
        <w:t>Ý kiến của hai đơn vị bên ngoài về việc mở ngành đào tạo thạc sĩ Quản lý đô thị</w:t>
      </w:r>
    </w:p>
    <w:p w:rsidR="003D1978" w:rsidRPr="001A4C6F" w:rsidRDefault="003D1978" w:rsidP="000E6638">
      <w:pPr>
        <w:numPr>
          <w:ilvl w:val="0"/>
          <w:numId w:val="14"/>
        </w:numPr>
        <w:tabs>
          <w:tab w:val="clear" w:pos="9000"/>
          <w:tab w:val="right" w:leader="dot" w:pos="0"/>
        </w:tabs>
        <w:spacing w:line="312" w:lineRule="auto"/>
        <w:ind w:left="357" w:hanging="357"/>
      </w:pPr>
      <w:r w:rsidRPr="001A4C6F">
        <w:rPr>
          <w:iCs/>
          <w:szCs w:val="26"/>
          <w:lang w:val="nl-NL"/>
        </w:rPr>
        <w:t>Phiếu tự đánh giá điều kiện mở ngành đào tạo Quản lý đô thị</w:t>
      </w:r>
    </w:p>
    <w:p w:rsidR="00227320" w:rsidRPr="00A70E4C" w:rsidRDefault="00227320" w:rsidP="000E6638">
      <w:pPr>
        <w:numPr>
          <w:ilvl w:val="0"/>
          <w:numId w:val="14"/>
        </w:numPr>
        <w:tabs>
          <w:tab w:val="clear" w:pos="9000"/>
          <w:tab w:val="right" w:leader="dot" w:pos="0"/>
        </w:tabs>
        <w:spacing w:line="312" w:lineRule="auto"/>
        <w:ind w:left="357" w:hanging="357"/>
      </w:pPr>
      <w:r w:rsidRPr="00A70E4C">
        <w:t>Giáo trình, sách chuyên khảo, tham khảo phục vụ cho công tác đào tạo về ngành Quản lý đô thị của Trường Đại học Kinh tế quốc dân.</w:t>
      </w:r>
    </w:p>
    <w:p w:rsidR="00227320" w:rsidRPr="001A4C6F" w:rsidRDefault="00227320" w:rsidP="000E6638">
      <w:pPr>
        <w:numPr>
          <w:ilvl w:val="0"/>
          <w:numId w:val="14"/>
        </w:numPr>
        <w:tabs>
          <w:tab w:val="clear" w:pos="9000"/>
          <w:tab w:val="right" w:leader="dot" w:pos="0"/>
        </w:tabs>
        <w:spacing w:line="312" w:lineRule="auto"/>
        <w:ind w:left="357" w:hanging="357"/>
      </w:pPr>
      <w:r w:rsidRPr="001A4C6F">
        <w:t>Các công trình khoa học đã công bố trong 5 năm trở lại đây phù hợp với ngành xin mở của cán bộ Khoa Môi trường và Đô thị.</w:t>
      </w:r>
    </w:p>
    <w:p w:rsidR="00227320" w:rsidRPr="001A4C6F" w:rsidRDefault="00227320" w:rsidP="000E6638">
      <w:pPr>
        <w:numPr>
          <w:ilvl w:val="0"/>
          <w:numId w:val="14"/>
        </w:numPr>
        <w:tabs>
          <w:tab w:val="clear" w:pos="9000"/>
          <w:tab w:val="right" w:leader="dot" w:pos="0"/>
        </w:tabs>
        <w:spacing w:line="312" w:lineRule="auto"/>
        <w:ind w:left="357" w:hanging="357"/>
      </w:pPr>
      <w:r w:rsidRPr="001A4C6F">
        <w:t>Danh mục các đề tài nghiên cứu của các giảng viên Khoa Môi trường và Đô thị có liên quan đến ngành xin mở đào tạo.</w:t>
      </w:r>
    </w:p>
    <w:p w:rsidR="00227320" w:rsidRPr="001A4C6F" w:rsidRDefault="00227320" w:rsidP="000E6638">
      <w:pPr>
        <w:numPr>
          <w:ilvl w:val="0"/>
          <w:numId w:val="14"/>
        </w:numPr>
        <w:tabs>
          <w:tab w:val="clear" w:pos="9000"/>
          <w:tab w:val="right" w:leader="dot" w:pos="0"/>
        </w:tabs>
        <w:spacing w:line="312" w:lineRule="auto"/>
        <w:ind w:left="357" w:hanging="357"/>
      </w:pPr>
      <w:r w:rsidRPr="001A4C6F">
        <w:t>Đề cương chi tiết các học phần đào tạo Thạc sĩ ngành Quản lý đô thị theo định hướng ứng dụng</w:t>
      </w:r>
    </w:p>
    <w:sectPr w:rsidR="00227320" w:rsidRPr="001A4C6F" w:rsidSect="00A96DE0">
      <w:footerReference w:type="default" r:id="rId13"/>
      <w:pgSz w:w="11907" w:h="16840" w:code="9"/>
      <w:pgMar w:top="1440" w:right="1134" w:bottom="144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114" w:rsidRDefault="00621114" w:rsidP="00846777">
      <w:r>
        <w:separator/>
      </w:r>
    </w:p>
  </w:endnote>
  <w:endnote w:type="continuationSeparator" w:id="1">
    <w:p w:rsidR="00621114" w:rsidRDefault="00621114" w:rsidP="00846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times New Roman">
    <w:altName w:val="Courier New"/>
    <w:charset w:val="00"/>
    <w:family w:val="swiss"/>
    <w:pitch w:val="variable"/>
    <w:sig w:usb0="00000003" w:usb1="00000000" w:usb2="00000000" w:usb3="00000000" w:csb0="00000001" w:csb1="00000000"/>
  </w:font>
  <w:font w:name="VNbook-Antiqua">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Time">
    <w:charset w:val="00"/>
    <w:family w:val="swiss"/>
    <w:pitch w:val="variable"/>
    <w:sig w:usb0="00000003" w:usb1="00000000" w:usb2="00000000" w:usb3="00000000" w:csb0="00000001" w:csb1="00000000"/>
  </w:font>
  <w:font w:name="VnTimeU">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330282"/>
      <w:docPartObj>
        <w:docPartGallery w:val="Page Numbers (Bottom of Page)"/>
        <w:docPartUnique/>
      </w:docPartObj>
    </w:sdtPr>
    <w:sdtContent>
      <w:p w:rsidR="00A70E4C" w:rsidRDefault="001D35C5">
        <w:pPr>
          <w:pStyle w:val="Footer"/>
          <w:jc w:val="center"/>
        </w:pPr>
        <w:fldSimple w:instr=" PAGE   \* MERGEFORMAT ">
          <w:r w:rsidR="00004DCD">
            <w:rPr>
              <w:noProof/>
            </w:rPr>
            <w:t>3</w:t>
          </w:r>
        </w:fldSimple>
      </w:p>
    </w:sdtContent>
  </w:sdt>
  <w:p w:rsidR="00A70E4C" w:rsidRDefault="00A70E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114" w:rsidRDefault="00621114" w:rsidP="00846777">
      <w:r>
        <w:separator/>
      </w:r>
    </w:p>
  </w:footnote>
  <w:footnote w:type="continuationSeparator" w:id="1">
    <w:p w:rsidR="00621114" w:rsidRDefault="00621114" w:rsidP="00846777">
      <w:r>
        <w:continuationSeparator/>
      </w:r>
    </w:p>
  </w:footnote>
  <w:footnote w:id="2">
    <w:p w:rsidR="00A70E4C" w:rsidRPr="000537CA" w:rsidRDefault="00A70E4C" w:rsidP="00E15163">
      <w:pPr>
        <w:pStyle w:val="FootnoteText"/>
      </w:pPr>
      <w:r w:rsidRPr="000537CA">
        <w:rPr>
          <w:rStyle w:val="FootnoteReference"/>
        </w:rPr>
        <w:footnoteRef/>
      </w:r>
      <w:r w:rsidRPr="000537CA">
        <w:t xml:space="preserve"> Xem thêm tại trang chủ của Viện Sau đại học, Trường Đại học Kinh tế quốc dân, www.gsneu.edu.vn</w:t>
      </w:r>
    </w:p>
  </w:footnote>
  <w:footnote w:id="3">
    <w:p w:rsidR="00A70E4C" w:rsidRPr="00066DE4" w:rsidRDefault="00A70E4C" w:rsidP="00C0369B">
      <w:pPr>
        <w:pStyle w:val="FootnoteText"/>
        <w:ind w:left="0" w:firstLine="0"/>
      </w:pPr>
      <w:r w:rsidRPr="00831410">
        <w:rPr>
          <w:rStyle w:val="FootnoteReference"/>
        </w:rPr>
        <w:footnoteRef/>
      </w:r>
      <w:r w:rsidRPr="00831410">
        <w:t xml:space="preserve"> Theo Thông tư số 09/2017/TT-BGDĐT ngày 4 tháng 4 năm 2017 của Bộ trưởng Bộ Giáo dục và Đào tạo quy định điều kiện, trình tự, thủ tục mở ngành hoặc chuyên ngành đào tạo và đình chỉ tuyển sinh, thu hồi quyết định mở ngành hoặc chuyên ngành đào tạo trình độ thạc sĩ, trình độ tiến sĩ.</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77A5"/>
    <w:multiLevelType w:val="hybridMultilevel"/>
    <w:tmpl w:val="95E88B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84217"/>
    <w:multiLevelType w:val="hybridMultilevel"/>
    <w:tmpl w:val="F91AEE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68C2586"/>
    <w:multiLevelType w:val="singleLevel"/>
    <w:tmpl w:val="0BF28AEC"/>
    <w:lvl w:ilvl="0">
      <w:start w:val="1"/>
      <w:numFmt w:val="bullet"/>
      <w:pStyle w:val="Heading7"/>
      <w:lvlText w:val=""/>
      <w:lvlJc w:val="left"/>
      <w:pPr>
        <w:tabs>
          <w:tab w:val="num" w:pos="360"/>
        </w:tabs>
        <w:ind w:left="0" w:firstLine="0"/>
      </w:pPr>
      <w:rPr>
        <w:rFonts w:ascii="Symbol" w:hAnsi="Symbol" w:hint="default"/>
      </w:rPr>
    </w:lvl>
  </w:abstractNum>
  <w:abstractNum w:abstractNumId="3">
    <w:nsid w:val="1D057B43"/>
    <w:multiLevelType w:val="hybridMultilevel"/>
    <w:tmpl w:val="F3104902"/>
    <w:lvl w:ilvl="0" w:tplc="589CB44A">
      <w:numFmt w:val="bullet"/>
      <w:lvlText w:val="-"/>
      <w:lvlJc w:val="left"/>
      <w:pPr>
        <w:ind w:left="542" w:hanging="360"/>
      </w:pPr>
      <w:rPr>
        <w:rFonts w:ascii="Times New Roman" w:eastAsia="Times New Roman" w:hAnsi="Times New Roman" w:cs="Times New Roman" w:hint="default"/>
        <w:w w:val="99"/>
        <w:sz w:val="26"/>
        <w:szCs w:val="26"/>
        <w:lang w:val="en-US" w:eastAsia="en-US" w:bidi="en-US"/>
      </w:rPr>
    </w:lvl>
    <w:lvl w:ilvl="1" w:tplc="2250D6BA">
      <w:numFmt w:val="bullet"/>
      <w:lvlText w:val="•"/>
      <w:lvlJc w:val="left"/>
      <w:pPr>
        <w:ind w:left="988" w:hanging="360"/>
      </w:pPr>
      <w:rPr>
        <w:rFonts w:hint="default"/>
        <w:lang w:val="en-US" w:eastAsia="en-US" w:bidi="en-US"/>
      </w:rPr>
    </w:lvl>
    <w:lvl w:ilvl="2" w:tplc="1A3E39D8">
      <w:numFmt w:val="bullet"/>
      <w:lvlText w:val="•"/>
      <w:lvlJc w:val="left"/>
      <w:pPr>
        <w:ind w:left="1437" w:hanging="360"/>
      </w:pPr>
      <w:rPr>
        <w:rFonts w:hint="default"/>
        <w:lang w:val="en-US" w:eastAsia="en-US" w:bidi="en-US"/>
      </w:rPr>
    </w:lvl>
    <w:lvl w:ilvl="3" w:tplc="9D9856D2">
      <w:numFmt w:val="bullet"/>
      <w:lvlText w:val="•"/>
      <w:lvlJc w:val="left"/>
      <w:pPr>
        <w:ind w:left="1886" w:hanging="360"/>
      </w:pPr>
      <w:rPr>
        <w:rFonts w:hint="default"/>
        <w:lang w:val="en-US" w:eastAsia="en-US" w:bidi="en-US"/>
      </w:rPr>
    </w:lvl>
    <w:lvl w:ilvl="4" w:tplc="2D64C492">
      <w:numFmt w:val="bullet"/>
      <w:lvlText w:val="•"/>
      <w:lvlJc w:val="left"/>
      <w:pPr>
        <w:ind w:left="2335" w:hanging="360"/>
      </w:pPr>
      <w:rPr>
        <w:rFonts w:hint="default"/>
        <w:lang w:val="en-US" w:eastAsia="en-US" w:bidi="en-US"/>
      </w:rPr>
    </w:lvl>
    <w:lvl w:ilvl="5" w:tplc="91D2AF3E">
      <w:numFmt w:val="bullet"/>
      <w:lvlText w:val="•"/>
      <w:lvlJc w:val="left"/>
      <w:pPr>
        <w:ind w:left="2784" w:hanging="360"/>
      </w:pPr>
      <w:rPr>
        <w:rFonts w:hint="default"/>
        <w:lang w:val="en-US" w:eastAsia="en-US" w:bidi="en-US"/>
      </w:rPr>
    </w:lvl>
    <w:lvl w:ilvl="6" w:tplc="75328698">
      <w:numFmt w:val="bullet"/>
      <w:lvlText w:val="•"/>
      <w:lvlJc w:val="left"/>
      <w:pPr>
        <w:ind w:left="3232" w:hanging="360"/>
      </w:pPr>
      <w:rPr>
        <w:rFonts w:hint="default"/>
        <w:lang w:val="en-US" w:eastAsia="en-US" w:bidi="en-US"/>
      </w:rPr>
    </w:lvl>
    <w:lvl w:ilvl="7" w:tplc="0798A8FC">
      <w:numFmt w:val="bullet"/>
      <w:lvlText w:val="•"/>
      <w:lvlJc w:val="left"/>
      <w:pPr>
        <w:ind w:left="3681" w:hanging="360"/>
      </w:pPr>
      <w:rPr>
        <w:rFonts w:hint="default"/>
        <w:lang w:val="en-US" w:eastAsia="en-US" w:bidi="en-US"/>
      </w:rPr>
    </w:lvl>
    <w:lvl w:ilvl="8" w:tplc="6340269C">
      <w:numFmt w:val="bullet"/>
      <w:lvlText w:val="•"/>
      <w:lvlJc w:val="left"/>
      <w:pPr>
        <w:ind w:left="4130" w:hanging="360"/>
      </w:pPr>
      <w:rPr>
        <w:rFonts w:hint="default"/>
        <w:lang w:val="en-US" w:eastAsia="en-US" w:bidi="en-US"/>
      </w:rPr>
    </w:lvl>
  </w:abstractNum>
  <w:abstractNum w:abstractNumId="4">
    <w:nsid w:val="26955F80"/>
    <w:multiLevelType w:val="singleLevel"/>
    <w:tmpl w:val="13621756"/>
    <w:lvl w:ilvl="0">
      <w:start w:val="1"/>
      <w:numFmt w:val="bullet"/>
      <w:pStyle w:val="Style8"/>
      <w:lvlText w:val=""/>
      <w:lvlJc w:val="left"/>
      <w:pPr>
        <w:tabs>
          <w:tab w:val="num" w:pos="360"/>
        </w:tabs>
        <w:ind w:left="0" w:firstLine="0"/>
      </w:pPr>
      <w:rPr>
        <w:rFonts w:ascii="Symbol" w:hAnsi="Symbol" w:hint="default"/>
      </w:rPr>
    </w:lvl>
  </w:abstractNum>
  <w:abstractNum w:abstractNumId="5">
    <w:nsid w:val="28B305A8"/>
    <w:multiLevelType w:val="multilevel"/>
    <w:tmpl w:val="5C8CC478"/>
    <w:lvl w:ilvl="0">
      <w:start w:val="1"/>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9CF2C85"/>
    <w:multiLevelType w:val="hybridMultilevel"/>
    <w:tmpl w:val="382655CA"/>
    <w:lvl w:ilvl="0" w:tplc="B574A3EC">
      <w:start w:val="1"/>
      <w:numFmt w:val="lowerLetter"/>
      <w:lvlText w:val="%1)"/>
      <w:lvlJc w:val="left"/>
      <w:pPr>
        <w:ind w:left="738" w:hanging="360"/>
      </w:pPr>
      <w:rPr>
        <w:rFonts w:ascii="Times New Roman" w:eastAsia="Times New Roman" w:hAnsi="Times New Roman" w:cs="Times New Roman" w:hint="default"/>
        <w:b/>
        <w:bCs/>
        <w:i/>
        <w:w w:val="99"/>
        <w:sz w:val="26"/>
        <w:szCs w:val="26"/>
        <w:lang w:val="en-US" w:eastAsia="en-US" w:bidi="en-US"/>
      </w:rPr>
    </w:lvl>
    <w:lvl w:ilvl="1" w:tplc="2E6E7808">
      <w:numFmt w:val="bullet"/>
      <w:lvlText w:val="•"/>
      <w:lvlJc w:val="left"/>
      <w:pPr>
        <w:ind w:left="1726" w:hanging="360"/>
      </w:pPr>
      <w:rPr>
        <w:rFonts w:hint="default"/>
        <w:lang w:val="en-US" w:eastAsia="en-US" w:bidi="en-US"/>
      </w:rPr>
    </w:lvl>
    <w:lvl w:ilvl="2" w:tplc="4EE41AC4">
      <w:numFmt w:val="bullet"/>
      <w:lvlText w:val="•"/>
      <w:lvlJc w:val="left"/>
      <w:pPr>
        <w:ind w:left="2713" w:hanging="360"/>
      </w:pPr>
      <w:rPr>
        <w:rFonts w:hint="default"/>
        <w:lang w:val="en-US" w:eastAsia="en-US" w:bidi="en-US"/>
      </w:rPr>
    </w:lvl>
    <w:lvl w:ilvl="3" w:tplc="2780B772">
      <w:numFmt w:val="bullet"/>
      <w:lvlText w:val="•"/>
      <w:lvlJc w:val="left"/>
      <w:pPr>
        <w:ind w:left="3699" w:hanging="360"/>
      </w:pPr>
      <w:rPr>
        <w:rFonts w:hint="default"/>
        <w:lang w:val="en-US" w:eastAsia="en-US" w:bidi="en-US"/>
      </w:rPr>
    </w:lvl>
    <w:lvl w:ilvl="4" w:tplc="1DF49838">
      <w:numFmt w:val="bullet"/>
      <w:lvlText w:val="•"/>
      <w:lvlJc w:val="left"/>
      <w:pPr>
        <w:ind w:left="4686" w:hanging="360"/>
      </w:pPr>
      <w:rPr>
        <w:rFonts w:hint="default"/>
        <w:lang w:val="en-US" w:eastAsia="en-US" w:bidi="en-US"/>
      </w:rPr>
    </w:lvl>
    <w:lvl w:ilvl="5" w:tplc="03C4B1A8">
      <w:numFmt w:val="bullet"/>
      <w:lvlText w:val="•"/>
      <w:lvlJc w:val="left"/>
      <w:pPr>
        <w:ind w:left="5673" w:hanging="360"/>
      </w:pPr>
      <w:rPr>
        <w:rFonts w:hint="default"/>
        <w:lang w:val="en-US" w:eastAsia="en-US" w:bidi="en-US"/>
      </w:rPr>
    </w:lvl>
    <w:lvl w:ilvl="6" w:tplc="FF728008">
      <w:numFmt w:val="bullet"/>
      <w:lvlText w:val="•"/>
      <w:lvlJc w:val="left"/>
      <w:pPr>
        <w:ind w:left="6659" w:hanging="360"/>
      </w:pPr>
      <w:rPr>
        <w:rFonts w:hint="default"/>
        <w:lang w:val="en-US" w:eastAsia="en-US" w:bidi="en-US"/>
      </w:rPr>
    </w:lvl>
    <w:lvl w:ilvl="7" w:tplc="18F02A0A">
      <w:numFmt w:val="bullet"/>
      <w:lvlText w:val="•"/>
      <w:lvlJc w:val="left"/>
      <w:pPr>
        <w:ind w:left="7646" w:hanging="360"/>
      </w:pPr>
      <w:rPr>
        <w:rFonts w:hint="default"/>
        <w:lang w:val="en-US" w:eastAsia="en-US" w:bidi="en-US"/>
      </w:rPr>
    </w:lvl>
    <w:lvl w:ilvl="8" w:tplc="1170375C">
      <w:numFmt w:val="bullet"/>
      <w:lvlText w:val="•"/>
      <w:lvlJc w:val="left"/>
      <w:pPr>
        <w:ind w:left="8633" w:hanging="360"/>
      </w:pPr>
      <w:rPr>
        <w:rFonts w:hint="default"/>
        <w:lang w:val="en-US" w:eastAsia="en-US" w:bidi="en-US"/>
      </w:rPr>
    </w:lvl>
  </w:abstractNum>
  <w:abstractNum w:abstractNumId="7">
    <w:nsid w:val="2CF02DBD"/>
    <w:multiLevelType w:val="hybridMultilevel"/>
    <w:tmpl w:val="93022052"/>
    <w:lvl w:ilvl="0" w:tplc="FE7EB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7474CB"/>
    <w:multiLevelType w:val="singleLevel"/>
    <w:tmpl w:val="96269936"/>
    <w:lvl w:ilvl="0">
      <w:start w:val="1"/>
      <w:numFmt w:val="bullet"/>
      <w:pStyle w:val="Style9"/>
      <w:lvlText w:val=""/>
      <w:lvlJc w:val="left"/>
      <w:pPr>
        <w:tabs>
          <w:tab w:val="num" w:pos="360"/>
        </w:tabs>
        <w:ind w:left="0" w:firstLine="0"/>
      </w:pPr>
      <w:rPr>
        <w:rFonts w:ascii="Symbol" w:hAnsi="Symbol" w:hint="default"/>
      </w:rPr>
    </w:lvl>
  </w:abstractNum>
  <w:abstractNum w:abstractNumId="9">
    <w:nsid w:val="41730A30"/>
    <w:multiLevelType w:val="hybridMultilevel"/>
    <w:tmpl w:val="F53469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26B4623"/>
    <w:multiLevelType w:val="hybridMultilevel"/>
    <w:tmpl w:val="D7EC2A8A"/>
    <w:lvl w:ilvl="0" w:tplc="7D1C0ABC">
      <w:numFmt w:val="bullet"/>
      <w:lvlText w:val="-"/>
      <w:lvlJc w:val="left"/>
      <w:pPr>
        <w:ind w:left="542" w:hanging="360"/>
      </w:pPr>
      <w:rPr>
        <w:rFonts w:ascii="Times New Roman" w:eastAsia="Times New Roman" w:hAnsi="Times New Roman" w:cs="Times New Roman" w:hint="default"/>
        <w:w w:val="99"/>
        <w:sz w:val="26"/>
        <w:szCs w:val="26"/>
        <w:lang w:val="en-US" w:eastAsia="en-US" w:bidi="en-US"/>
      </w:rPr>
    </w:lvl>
    <w:lvl w:ilvl="1" w:tplc="17C2ABC4">
      <w:numFmt w:val="bullet"/>
      <w:lvlText w:val="•"/>
      <w:lvlJc w:val="left"/>
      <w:pPr>
        <w:ind w:left="988" w:hanging="360"/>
      </w:pPr>
      <w:rPr>
        <w:rFonts w:hint="default"/>
        <w:lang w:val="en-US" w:eastAsia="en-US" w:bidi="en-US"/>
      </w:rPr>
    </w:lvl>
    <w:lvl w:ilvl="2" w:tplc="0D78F55A">
      <w:numFmt w:val="bullet"/>
      <w:lvlText w:val="•"/>
      <w:lvlJc w:val="left"/>
      <w:pPr>
        <w:ind w:left="1437" w:hanging="360"/>
      </w:pPr>
      <w:rPr>
        <w:rFonts w:hint="default"/>
        <w:lang w:val="en-US" w:eastAsia="en-US" w:bidi="en-US"/>
      </w:rPr>
    </w:lvl>
    <w:lvl w:ilvl="3" w:tplc="074E9F98">
      <w:numFmt w:val="bullet"/>
      <w:lvlText w:val="•"/>
      <w:lvlJc w:val="left"/>
      <w:pPr>
        <w:ind w:left="1886" w:hanging="360"/>
      </w:pPr>
      <w:rPr>
        <w:rFonts w:hint="default"/>
        <w:lang w:val="en-US" w:eastAsia="en-US" w:bidi="en-US"/>
      </w:rPr>
    </w:lvl>
    <w:lvl w:ilvl="4" w:tplc="F304667E">
      <w:numFmt w:val="bullet"/>
      <w:lvlText w:val="•"/>
      <w:lvlJc w:val="left"/>
      <w:pPr>
        <w:ind w:left="2335" w:hanging="360"/>
      </w:pPr>
      <w:rPr>
        <w:rFonts w:hint="default"/>
        <w:lang w:val="en-US" w:eastAsia="en-US" w:bidi="en-US"/>
      </w:rPr>
    </w:lvl>
    <w:lvl w:ilvl="5" w:tplc="82649E20">
      <w:numFmt w:val="bullet"/>
      <w:lvlText w:val="•"/>
      <w:lvlJc w:val="left"/>
      <w:pPr>
        <w:ind w:left="2784" w:hanging="360"/>
      </w:pPr>
      <w:rPr>
        <w:rFonts w:hint="default"/>
        <w:lang w:val="en-US" w:eastAsia="en-US" w:bidi="en-US"/>
      </w:rPr>
    </w:lvl>
    <w:lvl w:ilvl="6" w:tplc="C8420F92">
      <w:numFmt w:val="bullet"/>
      <w:lvlText w:val="•"/>
      <w:lvlJc w:val="left"/>
      <w:pPr>
        <w:ind w:left="3232" w:hanging="360"/>
      </w:pPr>
      <w:rPr>
        <w:rFonts w:hint="default"/>
        <w:lang w:val="en-US" w:eastAsia="en-US" w:bidi="en-US"/>
      </w:rPr>
    </w:lvl>
    <w:lvl w:ilvl="7" w:tplc="9B20C096">
      <w:numFmt w:val="bullet"/>
      <w:lvlText w:val="•"/>
      <w:lvlJc w:val="left"/>
      <w:pPr>
        <w:ind w:left="3681" w:hanging="360"/>
      </w:pPr>
      <w:rPr>
        <w:rFonts w:hint="default"/>
        <w:lang w:val="en-US" w:eastAsia="en-US" w:bidi="en-US"/>
      </w:rPr>
    </w:lvl>
    <w:lvl w:ilvl="8" w:tplc="D2FCC7DC">
      <w:numFmt w:val="bullet"/>
      <w:lvlText w:val="•"/>
      <w:lvlJc w:val="left"/>
      <w:pPr>
        <w:ind w:left="4130" w:hanging="360"/>
      </w:pPr>
      <w:rPr>
        <w:rFonts w:hint="default"/>
        <w:lang w:val="en-US" w:eastAsia="en-US" w:bidi="en-US"/>
      </w:rPr>
    </w:lvl>
  </w:abstractNum>
  <w:abstractNum w:abstractNumId="11">
    <w:nsid w:val="42DF15B5"/>
    <w:multiLevelType w:val="multilevel"/>
    <w:tmpl w:val="E1EA4D4C"/>
    <w:lvl w:ilvl="0">
      <w:start w:val="1"/>
      <w:numFmt w:val="none"/>
      <w:pStyle w:val="Style11"/>
      <w:suff w:val="nothing"/>
      <w:lvlText w:val="%1"/>
      <w:lvlJc w:val="left"/>
      <w:pPr>
        <w:ind w:left="0" w:firstLine="0"/>
      </w:pPr>
    </w:lvl>
    <w:lvl w:ilvl="1">
      <w:start w:val="1"/>
      <w:numFmt w:val="upperRoman"/>
      <w:lvlText w:val="%1%2."/>
      <w:lvlJc w:val="left"/>
      <w:pPr>
        <w:tabs>
          <w:tab w:val="num" w:pos="1571"/>
        </w:tabs>
        <w:ind w:left="792" w:firstLine="59"/>
      </w:pPr>
    </w:lvl>
    <w:lvl w:ilvl="2">
      <w:start w:val="1"/>
      <w:numFmt w:val="decimal"/>
      <w:lvlText w:val="%1%2.%3."/>
      <w:lvlJc w:val="left"/>
      <w:pPr>
        <w:tabs>
          <w:tab w:val="num" w:pos="1741"/>
        </w:tabs>
        <w:ind w:left="1224" w:hanging="203"/>
      </w:pPr>
    </w:lvl>
    <w:lvl w:ilvl="3">
      <w:start w:val="1"/>
      <w:numFmt w:val="decimal"/>
      <w:lvlText w:val="%1%2.%3.%4."/>
      <w:lvlJc w:val="left"/>
      <w:pPr>
        <w:tabs>
          <w:tab w:val="num" w:pos="1854"/>
        </w:tabs>
        <w:ind w:left="1728" w:hanging="59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45C3174D"/>
    <w:multiLevelType w:val="multilevel"/>
    <w:tmpl w:val="DE26146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50CD2063"/>
    <w:multiLevelType w:val="hybridMultilevel"/>
    <w:tmpl w:val="0464BE48"/>
    <w:lvl w:ilvl="0" w:tplc="20C8161E">
      <w:start w:val="6"/>
      <w:numFmt w:val="bullet"/>
      <w:pStyle w:val="LK1"/>
      <w:lvlText w:val="-"/>
      <w:lvlJc w:val="left"/>
      <w:pPr>
        <w:tabs>
          <w:tab w:val="num" w:pos="567"/>
        </w:tabs>
        <w:ind w:left="567" w:hanging="283"/>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4">
    <w:nsid w:val="52246650"/>
    <w:multiLevelType w:val="hybridMultilevel"/>
    <w:tmpl w:val="92286D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51A0D73"/>
    <w:multiLevelType w:val="singleLevel"/>
    <w:tmpl w:val="E5C44AE4"/>
    <w:lvl w:ilvl="0">
      <w:start w:val="2"/>
      <w:numFmt w:val="bullet"/>
      <w:pStyle w:val="Lke"/>
      <w:lvlText w:val="-"/>
      <w:lvlJc w:val="left"/>
      <w:pPr>
        <w:tabs>
          <w:tab w:val="num" w:pos="1080"/>
        </w:tabs>
        <w:ind w:left="1080" w:hanging="360"/>
      </w:pPr>
      <w:rPr>
        <w:rFonts w:hint="default"/>
      </w:rPr>
    </w:lvl>
  </w:abstractNum>
  <w:abstractNum w:abstractNumId="16">
    <w:nsid w:val="5BDE2826"/>
    <w:multiLevelType w:val="hybridMultilevel"/>
    <w:tmpl w:val="77F0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4C5292"/>
    <w:multiLevelType w:val="hybridMultilevel"/>
    <w:tmpl w:val="D9DA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DB1044"/>
    <w:multiLevelType w:val="hybridMultilevel"/>
    <w:tmpl w:val="5FB88868"/>
    <w:lvl w:ilvl="0" w:tplc="84CC2AAC">
      <w:numFmt w:val="bullet"/>
      <w:lvlText w:val="-"/>
      <w:lvlJc w:val="left"/>
      <w:pPr>
        <w:ind w:left="879" w:hanging="159"/>
      </w:pPr>
      <w:rPr>
        <w:rFonts w:ascii="Times New Roman" w:eastAsia="Times New Roman" w:hAnsi="Times New Roman" w:cs="Times New Roman" w:hint="default"/>
        <w:w w:val="99"/>
        <w:sz w:val="26"/>
        <w:szCs w:val="26"/>
        <w:lang w:val="en-US" w:eastAsia="en-US" w:bidi="en-US"/>
      </w:rPr>
    </w:lvl>
    <w:lvl w:ilvl="1" w:tplc="5156E3CC">
      <w:numFmt w:val="bullet"/>
      <w:lvlText w:val="•"/>
      <w:lvlJc w:val="left"/>
      <w:pPr>
        <w:ind w:left="1867" w:hanging="159"/>
      </w:pPr>
      <w:rPr>
        <w:rFonts w:hint="default"/>
        <w:lang w:val="en-US" w:eastAsia="en-US" w:bidi="en-US"/>
      </w:rPr>
    </w:lvl>
    <w:lvl w:ilvl="2" w:tplc="9544D060">
      <w:numFmt w:val="bullet"/>
      <w:lvlText w:val="•"/>
      <w:lvlJc w:val="left"/>
      <w:pPr>
        <w:ind w:left="2854" w:hanging="159"/>
      </w:pPr>
      <w:rPr>
        <w:rFonts w:hint="default"/>
        <w:lang w:val="en-US" w:eastAsia="en-US" w:bidi="en-US"/>
      </w:rPr>
    </w:lvl>
    <w:lvl w:ilvl="3" w:tplc="6D6C28BA">
      <w:numFmt w:val="bullet"/>
      <w:lvlText w:val="•"/>
      <w:lvlJc w:val="left"/>
      <w:pPr>
        <w:ind w:left="3840" w:hanging="159"/>
      </w:pPr>
      <w:rPr>
        <w:rFonts w:hint="default"/>
        <w:lang w:val="en-US" w:eastAsia="en-US" w:bidi="en-US"/>
      </w:rPr>
    </w:lvl>
    <w:lvl w:ilvl="4" w:tplc="F13AE5E8">
      <w:numFmt w:val="bullet"/>
      <w:lvlText w:val="•"/>
      <w:lvlJc w:val="left"/>
      <w:pPr>
        <w:ind w:left="4827" w:hanging="159"/>
      </w:pPr>
      <w:rPr>
        <w:rFonts w:hint="default"/>
        <w:lang w:val="en-US" w:eastAsia="en-US" w:bidi="en-US"/>
      </w:rPr>
    </w:lvl>
    <w:lvl w:ilvl="5" w:tplc="8452D95A">
      <w:numFmt w:val="bullet"/>
      <w:lvlText w:val="•"/>
      <w:lvlJc w:val="left"/>
      <w:pPr>
        <w:ind w:left="5814" w:hanging="159"/>
      </w:pPr>
      <w:rPr>
        <w:rFonts w:hint="default"/>
        <w:lang w:val="en-US" w:eastAsia="en-US" w:bidi="en-US"/>
      </w:rPr>
    </w:lvl>
    <w:lvl w:ilvl="6" w:tplc="C900A61A">
      <w:numFmt w:val="bullet"/>
      <w:lvlText w:val="•"/>
      <w:lvlJc w:val="left"/>
      <w:pPr>
        <w:ind w:left="6800" w:hanging="159"/>
      </w:pPr>
      <w:rPr>
        <w:rFonts w:hint="default"/>
        <w:lang w:val="en-US" w:eastAsia="en-US" w:bidi="en-US"/>
      </w:rPr>
    </w:lvl>
    <w:lvl w:ilvl="7" w:tplc="D6C60D44">
      <w:numFmt w:val="bullet"/>
      <w:lvlText w:val="•"/>
      <w:lvlJc w:val="left"/>
      <w:pPr>
        <w:ind w:left="7787" w:hanging="159"/>
      </w:pPr>
      <w:rPr>
        <w:rFonts w:hint="default"/>
        <w:lang w:val="en-US" w:eastAsia="en-US" w:bidi="en-US"/>
      </w:rPr>
    </w:lvl>
    <w:lvl w:ilvl="8" w:tplc="2A8CACE0">
      <w:numFmt w:val="bullet"/>
      <w:lvlText w:val="•"/>
      <w:lvlJc w:val="left"/>
      <w:pPr>
        <w:ind w:left="8774" w:hanging="159"/>
      </w:pPr>
      <w:rPr>
        <w:rFonts w:hint="default"/>
        <w:lang w:val="en-US" w:eastAsia="en-US" w:bidi="en-US"/>
      </w:rPr>
    </w:lvl>
  </w:abstractNum>
  <w:num w:numId="1">
    <w:abstractNumId w:val="15"/>
  </w:num>
  <w:num w:numId="2">
    <w:abstractNumId w:val="11"/>
  </w:num>
  <w:num w:numId="3">
    <w:abstractNumId w:val="2"/>
  </w:num>
  <w:num w:numId="4">
    <w:abstractNumId w:val="4"/>
  </w:num>
  <w:num w:numId="5">
    <w:abstractNumId w:val="8"/>
  </w:num>
  <w:num w:numId="6">
    <w:abstractNumId w:val="13"/>
  </w:num>
  <w:num w:numId="7">
    <w:abstractNumId w:val="1"/>
  </w:num>
  <w:num w:numId="8">
    <w:abstractNumId w:val="6"/>
  </w:num>
  <w:num w:numId="9">
    <w:abstractNumId w:val="3"/>
  </w:num>
  <w:num w:numId="10">
    <w:abstractNumId w:val="10"/>
  </w:num>
  <w:num w:numId="11">
    <w:abstractNumId w:val="18"/>
  </w:num>
  <w:num w:numId="12">
    <w:abstractNumId w:val="7"/>
  </w:num>
  <w:num w:numId="13">
    <w:abstractNumId w:val="16"/>
  </w:num>
  <w:num w:numId="14">
    <w:abstractNumId w:val="9"/>
  </w:num>
  <w:num w:numId="15">
    <w:abstractNumId w:val="14"/>
  </w:num>
  <w:num w:numId="16">
    <w:abstractNumId w:val="17"/>
  </w:num>
  <w:num w:numId="17">
    <w:abstractNumId w:val="5"/>
  </w:num>
  <w:num w:numId="18">
    <w:abstractNumId w:val="12"/>
  </w:num>
  <w:num w:numId="19">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46777"/>
    <w:rsid w:val="00004DCD"/>
    <w:rsid w:val="0000757F"/>
    <w:rsid w:val="000077F1"/>
    <w:rsid w:val="000101F5"/>
    <w:rsid w:val="00016033"/>
    <w:rsid w:val="00016C62"/>
    <w:rsid w:val="0002071B"/>
    <w:rsid w:val="00023DD1"/>
    <w:rsid w:val="00024652"/>
    <w:rsid w:val="0002690D"/>
    <w:rsid w:val="00036D5F"/>
    <w:rsid w:val="00041687"/>
    <w:rsid w:val="00043C27"/>
    <w:rsid w:val="00050562"/>
    <w:rsid w:val="00051F08"/>
    <w:rsid w:val="00054BED"/>
    <w:rsid w:val="00055014"/>
    <w:rsid w:val="0006122F"/>
    <w:rsid w:val="00063D9E"/>
    <w:rsid w:val="00066D6E"/>
    <w:rsid w:val="00066DE4"/>
    <w:rsid w:val="000862ED"/>
    <w:rsid w:val="00086B89"/>
    <w:rsid w:val="00094ADA"/>
    <w:rsid w:val="00094BD1"/>
    <w:rsid w:val="0009589E"/>
    <w:rsid w:val="0009683F"/>
    <w:rsid w:val="00097B3E"/>
    <w:rsid w:val="000A035B"/>
    <w:rsid w:val="000A19D1"/>
    <w:rsid w:val="000A346B"/>
    <w:rsid w:val="000A365D"/>
    <w:rsid w:val="000A3E5F"/>
    <w:rsid w:val="000A6C8F"/>
    <w:rsid w:val="000C0EB3"/>
    <w:rsid w:val="000C2D45"/>
    <w:rsid w:val="000C54A8"/>
    <w:rsid w:val="000C6F85"/>
    <w:rsid w:val="000C7625"/>
    <w:rsid w:val="000D0729"/>
    <w:rsid w:val="000D5D61"/>
    <w:rsid w:val="000D5E15"/>
    <w:rsid w:val="000D6AE2"/>
    <w:rsid w:val="000E4398"/>
    <w:rsid w:val="000E6638"/>
    <w:rsid w:val="000F2A1B"/>
    <w:rsid w:val="000F39DB"/>
    <w:rsid w:val="000F507C"/>
    <w:rsid w:val="000F7758"/>
    <w:rsid w:val="0010052C"/>
    <w:rsid w:val="001017E6"/>
    <w:rsid w:val="001025E6"/>
    <w:rsid w:val="0011745F"/>
    <w:rsid w:val="001265DE"/>
    <w:rsid w:val="001355F1"/>
    <w:rsid w:val="001363EF"/>
    <w:rsid w:val="00136F67"/>
    <w:rsid w:val="00137499"/>
    <w:rsid w:val="0014090F"/>
    <w:rsid w:val="00142024"/>
    <w:rsid w:val="001420F0"/>
    <w:rsid w:val="0014604C"/>
    <w:rsid w:val="0014670A"/>
    <w:rsid w:val="00151328"/>
    <w:rsid w:val="00152B88"/>
    <w:rsid w:val="00153E30"/>
    <w:rsid w:val="00160E31"/>
    <w:rsid w:val="00162F27"/>
    <w:rsid w:val="00163EBE"/>
    <w:rsid w:val="00170691"/>
    <w:rsid w:val="0017390F"/>
    <w:rsid w:val="00180AA6"/>
    <w:rsid w:val="00183171"/>
    <w:rsid w:val="001859ED"/>
    <w:rsid w:val="00186190"/>
    <w:rsid w:val="001A4C6F"/>
    <w:rsid w:val="001B05F0"/>
    <w:rsid w:val="001B28C2"/>
    <w:rsid w:val="001B6566"/>
    <w:rsid w:val="001C07EA"/>
    <w:rsid w:val="001C2612"/>
    <w:rsid w:val="001C59E8"/>
    <w:rsid w:val="001C5FC6"/>
    <w:rsid w:val="001C6F0C"/>
    <w:rsid w:val="001D0A2F"/>
    <w:rsid w:val="001D35C5"/>
    <w:rsid w:val="001D5491"/>
    <w:rsid w:val="001E0657"/>
    <w:rsid w:val="001E1030"/>
    <w:rsid w:val="001E331C"/>
    <w:rsid w:val="001E3858"/>
    <w:rsid w:val="001E4BF8"/>
    <w:rsid w:val="001E4CAA"/>
    <w:rsid w:val="001E7E3B"/>
    <w:rsid w:val="001F2582"/>
    <w:rsid w:val="001F3076"/>
    <w:rsid w:val="001F6737"/>
    <w:rsid w:val="001F685F"/>
    <w:rsid w:val="001F71D7"/>
    <w:rsid w:val="0020330D"/>
    <w:rsid w:val="00203E3A"/>
    <w:rsid w:val="00206622"/>
    <w:rsid w:val="00206ED6"/>
    <w:rsid w:val="00210832"/>
    <w:rsid w:val="00215711"/>
    <w:rsid w:val="00217495"/>
    <w:rsid w:val="00227320"/>
    <w:rsid w:val="00227930"/>
    <w:rsid w:val="00235101"/>
    <w:rsid w:val="00235CD9"/>
    <w:rsid w:val="00236E0C"/>
    <w:rsid w:val="002415D8"/>
    <w:rsid w:val="0024736D"/>
    <w:rsid w:val="002505B3"/>
    <w:rsid w:val="00265D52"/>
    <w:rsid w:val="00266B64"/>
    <w:rsid w:val="00272AE3"/>
    <w:rsid w:val="00272C67"/>
    <w:rsid w:val="00281CE4"/>
    <w:rsid w:val="00292C06"/>
    <w:rsid w:val="00293D10"/>
    <w:rsid w:val="00295E64"/>
    <w:rsid w:val="002A3CC9"/>
    <w:rsid w:val="002A6C0B"/>
    <w:rsid w:val="002B4B7B"/>
    <w:rsid w:val="002B5198"/>
    <w:rsid w:val="002B5FB0"/>
    <w:rsid w:val="002C467A"/>
    <w:rsid w:val="002C5357"/>
    <w:rsid w:val="002D067E"/>
    <w:rsid w:val="002D0BBD"/>
    <w:rsid w:val="002D1DDD"/>
    <w:rsid w:val="002D4222"/>
    <w:rsid w:val="002D5B57"/>
    <w:rsid w:val="002D77E2"/>
    <w:rsid w:val="002E5E5D"/>
    <w:rsid w:val="002E6DF3"/>
    <w:rsid w:val="002F1168"/>
    <w:rsid w:val="002F1CF9"/>
    <w:rsid w:val="002F59A8"/>
    <w:rsid w:val="00316BB1"/>
    <w:rsid w:val="0031724A"/>
    <w:rsid w:val="003217BF"/>
    <w:rsid w:val="00324C61"/>
    <w:rsid w:val="003254F9"/>
    <w:rsid w:val="00326E09"/>
    <w:rsid w:val="00326E87"/>
    <w:rsid w:val="00327C60"/>
    <w:rsid w:val="003371D8"/>
    <w:rsid w:val="003620E6"/>
    <w:rsid w:val="00363024"/>
    <w:rsid w:val="00365A22"/>
    <w:rsid w:val="00371306"/>
    <w:rsid w:val="00395369"/>
    <w:rsid w:val="00395EDD"/>
    <w:rsid w:val="003977B7"/>
    <w:rsid w:val="00397B44"/>
    <w:rsid w:val="00397DCF"/>
    <w:rsid w:val="003A196E"/>
    <w:rsid w:val="003A43E8"/>
    <w:rsid w:val="003A6E7C"/>
    <w:rsid w:val="003A7CEA"/>
    <w:rsid w:val="003B2B78"/>
    <w:rsid w:val="003B6AF8"/>
    <w:rsid w:val="003C0418"/>
    <w:rsid w:val="003C7A00"/>
    <w:rsid w:val="003D1978"/>
    <w:rsid w:val="003D537B"/>
    <w:rsid w:val="003E1A38"/>
    <w:rsid w:val="003E1C88"/>
    <w:rsid w:val="003E48A2"/>
    <w:rsid w:val="003E4B6D"/>
    <w:rsid w:val="003F39FB"/>
    <w:rsid w:val="003F5483"/>
    <w:rsid w:val="004007CD"/>
    <w:rsid w:val="0040114F"/>
    <w:rsid w:val="00403709"/>
    <w:rsid w:val="0040474E"/>
    <w:rsid w:val="00414685"/>
    <w:rsid w:val="00414AD4"/>
    <w:rsid w:val="00417340"/>
    <w:rsid w:val="00417676"/>
    <w:rsid w:val="004226F5"/>
    <w:rsid w:val="00422C84"/>
    <w:rsid w:val="00423BD4"/>
    <w:rsid w:val="004266E2"/>
    <w:rsid w:val="0042786D"/>
    <w:rsid w:val="0043655A"/>
    <w:rsid w:val="00441D4F"/>
    <w:rsid w:val="00442CEA"/>
    <w:rsid w:val="00442E06"/>
    <w:rsid w:val="0044584D"/>
    <w:rsid w:val="004469ED"/>
    <w:rsid w:val="004516F8"/>
    <w:rsid w:val="00456474"/>
    <w:rsid w:val="004742D3"/>
    <w:rsid w:val="004745E0"/>
    <w:rsid w:val="00476251"/>
    <w:rsid w:val="00480660"/>
    <w:rsid w:val="00483377"/>
    <w:rsid w:val="00484D7A"/>
    <w:rsid w:val="00490F0E"/>
    <w:rsid w:val="004A3E10"/>
    <w:rsid w:val="004A3ED6"/>
    <w:rsid w:val="004A45F4"/>
    <w:rsid w:val="004A6CD3"/>
    <w:rsid w:val="004B002C"/>
    <w:rsid w:val="004B16D2"/>
    <w:rsid w:val="004B59D5"/>
    <w:rsid w:val="004B603B"/>
    <w:rsid w:val="004C1D47"/>
    <w:rsid w:val="004C3295"/>
    <w:rsid w:val="004C7EFC"/>
    <w:rsid w:val="004D014C"/>
    <w:rsid w:val="004D1407"/>
    <w:rsid w:val="004D5134"/>
    <w:rsid w:val="004D770B"/>
    <w:rsid w:val="004E0928"/>
    <w:rsid w:val="004E2167"/>
    <w:rsid w:val="004E3174"/>
    <w:rsid w:val="004F1530"/>
    <w:rsid w:val="004F40B0"/>
    <w:rsid w:val="004F67F0"/>
    <w:rsid w:val="004F771E"/>
    <w:rsid w:val="00503BA3"/>
    <w:rsid w:val="005061F7"/>
    <w:rsid w:val="005152F5"/>
    <w:rsid w:val="0052029D"/>
    <w:rsid w:val="00525ED8"/>
    <w:rsid w:val="005312D5"/>
    <w:rsid w:val="00534F5E"/>
    <w:rsid w:val="00535E66"/>
    <w:rsid w:val="00551164"/>
    <w:rsid w:val="00552774"/>
    <w:rsid w:val="005530A6"/>
    <w:rsid w:val="00554C29"/>
    <w:rsid w:val="00561462"/>
    <w:rsid w:val="00565076"/>
    <w:rsid w:val="0056657D"/>
    <w:rsid w:val="005717FD"/>
    <w:rsid w:val="00573CD0"/>
    <w:rsid w:val="00574136"/>
    <w:rsid w:val="00575DAD"/>
    <w:rsid w:val="00581C8B"/>
    <w:rsid w:val="005902A3"/>
    <w:rsid w:val="00591BD0"/>
    <w:rsid w:val="00593418"/>
    <w:rsid w:val="0059515F"/>
    <w:rsid w:val="0059579D"/>
    <w:rsid w:val="00596DB4"/>
    <w:rsid w:val="00597039"/>
    <w:rsid w:val="005A42E4"/>
    <w:rsid w:val="005A6445"/>
    <w:rsid w:val="005B15E8"/>
    <w:rsid w:val="005B1DA5"/>
    <w:rsid w:val="005B310E"/>
    <w:rsid w:val="005B76F2"/>
    <w:rsid w:val="005C2FF6"/>
    <w:rsid w:val="005C7553"/>
    <w:rsid w:val="005D3DF4"/>
    <w:rsid w:val="005D702A"/>
    <w:rsid w:val="005F18BF"/>
    <w:rsid w:val="005F4639"/>
    <w:rsid w:val="005F650E"/>
    <w:rsid w:val="006012C4"/>
    <w:rsid w:val="00603E41"/>
    <w:rsid w:val="00604F97"/>
    <w:rsid w:val="0060540E"/>
    <w:rsid w:val="006060C3"/>
    <w:rsid w:val="0061169F"/>
    <w:rsid w:val="006118EA"/>
    <w:rsid w:val="006141E4"/>
    <w:rsid w:val="0061752F"/>
    <w:rsid w:val="00621114"/>
    <w:rsid w:val="006240B3"/>
    <w:rsid w:val="00626B72"/>
    <w:rsid w:val="00627B9F"/>
    <w:rsid w:val="00630CE8"/>
    <w:rsid w:val="00631C70"/>
    <w:rsid w:val="00636208"/>
    <w:rsid w:val="006409E6"/>
    <w:rsid w:val="006426AF"/>
    <w:rsid w:val="006431E5"/>
    <w:rsid w:val="00644F88"/>
    <w:rsid w:val="00647E06"/>
    <w:rsid w:val="00650419"/>
    <w:rsid w:val="006567B2"/>
    <w:rsid w:val="00660EE2"/>
    <w:rsid w:val="006637C0"/>
    <w:rsid w:val="00666142"/>
    <w:rsid w:val="006663FF"/>
    <w:rsid w:val="006670BE"/>
    <w:rsid w:val="00667703"/>
    <w:rsid w:val="00672F05"/>
    <w:rsid w:val="00674760"/>
    <w:rsid w:val="00684DA5"/>
    <w:rsid w:val="00692AB0"/>
    <w:rsid w:val="00695E19"/>
    <w:rsid w:val="006969CE"/>
    <w:rsid w:val="006A05FF"/>
    <w:rsid w:val="006A0963"/>
    <w:rsid w:val="006A451C"/>
    <w:rsid w:val="006A4E48"/>
    <w:rsid w:val="006A6916"/>
    <w:rsid w:val="006A6D2E"/>
    <w:rsid w:val="006B0FA1"/>
    <w:rsid w:val="006B2CAB"/>
    <w:rsid w:val="006B6983"/>
    <w:rsid w:val="006B6DD8"/>
    <w:rsid w:val="006B71CD"/>
    <w:rsid w:val="006C054E"/>
    <w:rsid w:val="006C0BDA"/>
    <w:rsid w:val="006C615C"/>
    <w:rsid w:val="006C70BD"/>
    <w:rsid w:val="006D04B7"/>
    <w:rsid w:val="006D2771"/>
    <w:rsid w:val="006D551D"/>
    <w:rsid w:val="006E4BE1"/>
    <w:rsid w:val="006E6145"/>
    <w:rsid w:val="006F6C7A"/>
    <w:rsid w:val="00701B31"/>
    <w:rsid w:val="00706100"/>
    <w:rsid w:val="00707024"/>
    <w:rsid w:val="00707E72"/>
    <w:rsid w:val="00723E06"/>
    <w:rsid w:val="00723F30"/>
    <w:rsid w:val="00725BA1"/>
    <w:rsid w:val="007301B0"/>
    <w:rsid w:val="0073314D"/>
    <w:rsid w:val="00733F6B"/>
    <w:rsid w:val="0073523F"/>
    <w:rsid w:val="00742092"/>
    <w:rsid w:val="00743A4E"/>
    <w:rsid w:val="00743B4C"/>
    <w:rsid w:val="00753E37"/>
    <w:rsid w:val="0076345F"/>
    <w:rsid w:val="00770807"/>
    <w:rsid w:val="00771865"/>
    <w:rsid w:val="0077791A"/>
    <w:rsid w:val="00781E89"/>
    <w:rsid w:val="00783C81"/>
    <w:rsid w:val="007860EB"/>
    <w:rsid w:val="00786A62"/>
    <w:rsid w:val="00790ED9"/>
    <w:rsid w:val="0079281C"/>
    <w:rsid w:val="00792E7E"/>
    <w:rsid w:val="0079521E"/>
    <w:rsid w:val="00797410"/>
    <w:rsid w:val="007A0E35"/>
    <w:rsid w:val="007A3EB7"/>
    <w:rsid w:val="007A54F5"/>
    <w:rsid w:val="007B0CFA"/>
    <w:rsid w:val="007B219D"/>
    <w:rsid w:val="007B3550"/>
    <w:rsid w:val="007C2763"/>
    <w:rsid w:val="007C415D"/>
    <w:rsid w:val="007C7C40"/>
    <w:rsid w:val="007D52F8"/>
    <w:rsid w:val="007D6A12"/>
    <w:rsid w:val="007F1E0B"/>
    <w:rsid w:val="00801222"/>
    <w:rsid w:val="00801774"/>
    <w:rsid w:val="00802C0C"/>
    <w:rsid w:val="00803ECC"/>
    <w:rsid w:val="00805883"/>
    <w:rsid w:val="00810BF6"/>
    <w:rsid w:val="0081452C"/>
    <w:rsid w:val="008213C7"/>
    <w:rsid w:val="00821419"/>
    <w:rsid w:val="00824A0E"/>
    <w:rsid w:val="00826768"/>
    <w:rsid w:val="008313BA"/>
    <w:rsid w:val="00831410"/>
    <w:rsid w:val="008318B9"/>
    <w:rsid w:val="008373AE"/>
    <w:rsid w:val="00840CB5"/>
    <w:rsid w:val="00846777"/>
    <w:rsid w:val="00855134"/>
    <w:rsid w:val="00855DC9"/>
    <w:rsid w:val="00857690"/>
    <w:rsid w:val="008607E1"/>
    <w:rsid w:val="008608E9"/>
    <w:rsid w:val="00861522"/>
    <w:rsid w:val="0086526C"/>
    <w:rsid w:val="00872BEF"/>
    <w:rsid w:val="008739C5"/>
    <w:rsid w:val="00875AAC"/>
    <w:rsid w:val="00885AFD"/>
    <w:rsid w:val="008941AF"/>
    <w:rsid w:val="00894FE8"/>
    <w:rsid w:val="00895B95"/>
    <w:rsid w:val="008A04CC"/>
    <w:rsid w:val="008A29A7"/>
    <w:rsid w:val="008A5852"/>
    <w:rsid w:val="008A63B6"/>
    <w:rsid w:val="008B6E43"/>
    <w:rsid w:val="008B7C1C"/>
    <w:rsid w:val="008C0CCF"/>
    <w:rsid w:val="008C3439"/>
    <w:rsid w:val="008C433A"/>
    <w:rsid w:val="008C6F1C"/>
    <w:rsid w:val="008C71D9"/>
    <w:rsid w:val="008C7C06"/>
    <w:rsid w:val="008D3CB6"/>
    <w:rsid w:val="008E0FE3"/>
    <w:rsid w:val="008E31D3"/>
    <w:rsid w:val="008F08E5"/>
    <w:rsid w:val="008F0FE1"/>
    <w:rsid w:val="008F4301"/>
    <w:rsid w:val="008F5301"/>
    <w:rsid w:val="008F5B07"/>
    <w:rsid w:val="008F5CE6"/>
    <w:rsid w:val="008F6CE4"/>
    <w:rsid w:val="008F78E0"/>
    <w:rsid w:val="00900DB7"/>
    <w:rsid w:val="0090271A"/>
    <w:rsid w:val="00903AF1"/>
    <w:rsid w:val="00917187"/>
    <w:rsid w:val="00921648"/>
    <w:rsid w:val="009278C6"/>
    <w:rsid w:val="00930AF3"/>
    <w:rsid w:val="00935968"/>
    <w:rsid w:val="00936250"/>
    <w:rsid w:val="009378EA"/>
    <w:rsid w:val="00941C58"/>
    <w:rsid w:val="0094334B"/>
    <w:rsid w:val="00945506"/>
    <w:rsid w:val="00945A3B"/>
    <w:rsid w:val="00946233"/>
    <w:rsid w:val="009502BA"/>
    <w:rsid w:val="00950EBF"/>
    <w:rsid w:val="00951C13"/>
    <w:rsid w:val="00954477"/>
    <w:rsid w:val="00957A4E"/>
    <w:rsid w:val="00961B24"/>
    <w:rsid w:val="009739E8"/>
    <w:rsid w:val="0097634B"/>
    <w:rsid w:val="0097726C"/>
    <w:rsid w:val="00977D1C"/>
    <w:rsid w:val="009846BC"/>
    <w:rsid w:val="00984EDB"/>
    <w:rsid w:val="00991D87"/>
    <w:rsid w:val="0099242C"/>
    <w:rsid w:val="009929CC"/>
    <w:rsid w:val="00993C82"/>
    <w:rsid w:val="00996A96"/>
    <w:rsid w:val="009970EB"/>
    <w:rsid w:val="009B04CC"/>
    <w:rsid w:val="009B2DF7"/>
    <w:rsid w:val="009B752B"/>
    <w:rsid w:val="009C39B2"/>
    <w:rsid w:val="009C721C"/>
    <w:rsid w:val="009D0A6D"/>
    <w:rsid w:val="009D15D8"/>
    <w:rsid w:val="009D35CA"/>
    <w:rsid w:val="009D645B"/>
    <w:rsid w:val="009E2885"/>
    <w:rsid w:val="009E577E"/>
    <w:rsid w:val="009E5D6B"/>
    <w:rsid w:val="009E5E4F"/>
    <w:rsid w:val="009F0509"/>
    <w:rsid w:val="00A02020"/>
    <w:rsid w:val="00A025A6"/>
    <w:rsid w:val="00A057CF"/>
    <w:rsid w:val="00A15B8F"/>
    <w:rsid w:val="00A15FEF"/>
    <w:rsid w:val="00A1741C"/>
    <w:rsid w:val="00A260B1"/>
    <w:rsid w:val="00A27AFF"/>
    <w:rsid w:val="00A37F33"/>
    <w:rsid w:val="00A4031A"/>
    <w:rsid w:val="00A414D3"/>
    <w:rsid w:val="00A4168A"/>
    <w:rsid w:val="00A52AD9"/>
    <w:rsid w:val="00A54CC1"/>
    <w:rsid w:val="00A56067"/>
    <w:rsid w:val="00A572F7"/>
    <w:rsid w:val="00A57E7D"/>
    <w:rsid w:val="00A622F4"/>
    <w:rsid w:val="00A644DC"/>
    <w:rsid w:val="00A668F0"/>
    <w:rsid w:val="00A70B62"/>
    <w:rsid w:val="00A70E4C"/>
    <w:rsid w:val="00A81918"/>
    <w:rsid w:val="00A8311D"/>
    <w:rsid w:val="00A83CD0"/>
    <w:rsid w:val="00A85178"/>
    <w:rsid w:val="00A904D4"/>
    <w:rsid w:val="00A92575"/>
    <w:rsid w:val="00A92C50"/>
    <w:rsid w:val="00A96DE0"/>
    <w:rsid w:val="00AA66D4"/>
    <w:rsid w:val="00AA7510"/>
    <w:rsid w:val="00AB0A5F"/>
    <w:rsid w:val="00AB113E"/>
    <w:rsid w:val="00AB3823"/>
    <w:rsid w:val="00AB4733"/>
    <w:rsid w:val="00AB5B39"/>
    <w:rsid w:val="00AB604E"/>
    <w:rsid w:val="00AC1D37"/>
    <w:rsid w:val="00AC62A4"/>
    <w:rsid w:val="00AC7682"/>
    <w:rsid w:val="00AD08CA"/>
    <w:rsid w:val="00AD5741"/>
    <w:rsid w:val="00AD7FA2"/>
    <w:rsid w:val="00AE101D"/>
    <w:rsid w:val="00AE3C6D"/>
    <w:rsid w:val="00B00776"/>
    <w:rsid w:val="00B00F09"/>
    <w:rsid w:val="00B01BE0"/>
    <w:rsid w:val="00B05755"/>
    <w:rsid w:val="00B07C38"/>
    <w:rsid w:val="00B1003B"/>
    <w:rsid w:val="00B2181A"/>
    <w:rsid w:val="00B26957"/>
    <w:rsid w:val="00B3073A"/>
    <w:rsid w:val="00B3366F"/>
    <w:rsid w:val="00B36D49"/>
    <w:rsid w:val="00B409AC"/>
    <w:rsid w:val="00B409D6"/>
    <w:rsid w:val="00B4117F"/>
    <w:rsid w:val="00B43455"/>
    <w:rsid w:val="00B43A79"/>
    <w:rsid w:val="00B4546E"/>
    <w:rsid w:val="00B47DF5"/>
    <w:rsid w:val="00B5014E"/>
    <w:rsid w:val="00B52A3F"/>
    <w:rsid w:val="00B5524E"/>
    <w:rsid w:val="00B617EE"/>
    <w:rsid w:val="00B61962"/>
    <w:rsid w:val="00B636D3"/>
    <w:rsid w:val="00B64081"/>
    <w:rsid w:val="00B7024F"/>
    <w:rsid w:val="00B72DD6"/>
    <w:rsid w:val="00B7753C"/>
    <w:rsid w:val="00B77876"/>
    <w:rsid w:val="00B810E8"/>
    <w:rsid w:val="00B902DE"/>
    <w:rsid w:val="00B9702A"/>
    <w:rsid w:val="00BA16F7"/>
    <w:rsid w:val="00BA3D6C"/>
    <w:rsid w:val="00BA7EE0"/>
    <w:rsid w:val="00BB02C1"/>
    <w:rsid w:val="00BB0FD0"/>
    <w:rsid w:val="00BB2F5B"/>
    <w:rsid w:val="00BC0F85"/>
    <w:rsid w:val="00BC332F"/>
    <w:rsid w:val="00BC3750"/>
    <w:rsid w:val="00BC4D34"/>
    <w:rsid w:val="00BC645B"/>
    <w:rsid w:val="00BC695F"/>
    <w:rsid w:val="00BD2CB8"/>
    <w:rsid w:val="00BD3210"/>
    <w:rsid w:val="00BE260A"/>
    <w:rsid w:val="00BE7B4F"/>
    <w:rsid w:val="00BF0416"/>
    <w:rsid w:val="00BF09F4"/>
    <w:rsid w:val="00BF658E"/>
    <w:rsid w:val="00C01043"/>
    <w:rsid w:val="00C0369B"/>
    <w:rsid w:val="00C1159F"/>
    <w:rsid w:val="00C121A3"/>
    <w:rsid w:val="00C16BA0"/>
    <w:rsid w:val="00C2054B"/>
    <w:rsid w:val="00C21A61"/>
    <w:rsid w:val="00C250D3"/>
    <w:rsid w:val="00C3198E"/>
    <w:rsid w:val="00C40590"/>
    <w:rsid w:val="00C40F85"/>
    <w:rsid w:val="00C438CC"/>
    <w:rsid w:val="00C45559"/>
    <w:rsid w:val="00C549A8"/>
    <w:rsid w:val="00C61B57"/>
    <w:rsid w:val="00C64E8E"/>
    <w:rsid w:val="00C65E2A"/>
    <w:rsid w:val="00C710AA"/>
    <w:rsid w:val="00C71D95"/>
    <w:rsid w:val="00C752DF"/>
    <w:rsid w:val="00C83679"/>
    <w:rsid w:val="00C93697"/>
    <w:rsid w:val="00C96AC7"/>
    <w:rsid w:val="00C97724"/>
    <w:rsid w:val="00CA0FD8"/>
    <w:rsid w:val="00CA7209"/>
    <w:rsid w:val="00CB494D"/>
    <w:rsid w:val="00CB4FE5"/>
    <w:rsid w:val="00CB58D5"/>
    <w:rsid w:val="00CB6F4F"/>
    <w:rsid w:val="00CC5EE3"/>
    <w:rsid w:val="00CC6223"/>
    <w:rsid w:val="00CC7BBA"/>
    <w:rsid w:val="00CD1B83"/>
    <w:rsid w:val="00CE4E4E"/>
    <w:rsid w:val="00CE7A98"/>
    <w:rsid w:val="00CF0053"/>
    <w:rsid w:val="00D02FFF"/>
    <w:rsid w:val="00D104EC"/>
    <w:rsid w:val="00D10C0B"/>
    <w:rsid w:val="00D10D32"/>
    <w:rsid w:val="00D161F6"/>
    <w:rsid w:val="00D20271"/>
    <w:rsid w:val="00D209AC"/>
    <w:rsid w:val="00D20FD5"/>
    <w:rsid w:val="00D30624"/>
    <w:rsid w:val="00D32FD6"/>
    <w:rsid w:val="00D33864"/>
    <w:rsid w:val="00D40258"/>
    <w:rsid w:val="00D415F8"/>
    <w:rsid w:val="00D539D2"/>
    <w:rsid w:val="00D56385"/>
    <w:rsid w:val="00D5657D"/>
    <w:rsid w:val="00D62226"/>
    <w:rsid w:val="00D814F6"/>
    <w:rsid w:val="00D86F21"/>
    <w:rsid w:val="00D87BA2"/>
    <w:rsid w:val="00D91F49"/>
    <w:rsid w:val="00D95E5D"/>
    <w:rsid w:val="00DA4501"/>
    <w:rsid w:val="00DA4FFC"/>
    <w:rsid w:val="00DB1694"/>
    <w:rsid w:val="00DC0184"/>
    <w:rsid w:val="00DC2C56"/>
    <w:rsid w:val="00DC2F9C"/>
    <w:rsid w:val="00DC4F25"/>
    <w:rsid w:val="00DD309A"/>
    <w:rsid w:val="00DD700C"/>
    <w:rsid w:val="00DD7BD3"/>
    <w:rsid w:val="00DE1DD3"/>
    <w:rsid w:val="00DE35C8"/>
    <w:rsid w:val="00DE3A7B"/>
    <w:rsid w:val="00DE613C"/>
    <w:rsid w:val="00DF2E07"/>
    <w:rsid w:val="00E03D17"/>
    <w:rsid w:val="00E052B3"/>
    <w:rsid w:val="00E06D2D"/>
    <w:rsid w:val="00E10E49"/>
    <w:rsid w:val="00E115BF"/>
    <w:rsid w:val="00E115C6"/>
    <w:rsid w:val="00E12397"/>
    <w:rsid w:val="00E14C19"/>
    <w:rsid w:val="00E15163"/>
    <w:rsid w:val="00E15718"/>
    <w:rsid w:val="00E20B9F"/>
    <w:rsid w:val="00E23C01"/>
    <w:rsid w:val="00E25C82"/>
    <w:rsid w:val="00E27846"/>
    <w:rsid w:val="00E329A8"/>
    <w:rsid w:val="00E342AF"/>
    <w:rsid w:val="00E4662C"/>
    <w:rsid w:val="00E50BF8"/>
    <w:rsid w:val="00E56BBF"/>
    <w:rsid w:val="00E57E2F"/>
    <w:rsid w:val="00E57FAE"/>
    <w:rsid w:val="00E63633"/>
    <w:rsid w:val="00E65475"/>
    <w:rsid w:val="00E70F19"/>
    <w:rsid w:val="00E73171"/>
    <w:rsid w:val="00E76A06"/>
    <w:rsid w:val="00E8105A"/>
    <w:rsid w:val="00E852BC"/>
    <w:rsid w:val="00E91EE3"/>
    <w:rsid w:val="00E94CEB"/>
    <w:rsid w:val="00EA3731"/>
    <w:rsid w:val="00EA5F36"/>
    <w:rsid w:val="00EB1864"/>
    <w:rsid w:val="00EB3090"/>
    <w:rsid w:val="00EB3CAC"/>
    <w:rsid w:val="00EC3AAB"/>
    <w:rsid w:val="00EC4FD9"/>
    <w:rsid w:val="00EC7A3F"/>
    <w:rsid w:val="00ED2B36"/>
    <w:rsid w:val="00ED2F55"/>
    <w:rsid w:val="00ED3795"/>
    <w:rsid w:val="00ED59DD"/>
    <w:rsid w:val="00ED69A4"/>
    <w:rsid w:val="00EE0697"/>
    <w:rsid w:val="00EE0D74"/>
    <w:rsid w:val="00EE1AFF"/>
    <w:rsid w:val="00EE1E22"/>
    <w:rsid w:val="00EE51B2"/>
    <w:rsid w:val="00EE5BBC"/>
    <w:rsid w:val="00EE673B"/>
    <w:rsid w:val="00EE74B1"/>
    <w:rsid w:val="00EE7CDC"/>
    <w:rsid w:val="00EF22F9"/>
    <w:rsid w:val="00EF24AE"/>
    <w:rsid w:val="00EF49C6"/>
    <w:rsid w:val="00F010D8"/>
    <w:rsid w:val="00F114CE"/>
    <w:rsid w:val="00F14FBD"/>
    <w:rsid w:val="00F27EE0"/>
    <w:rsid w:val="00F36960"/>
    <w:rsid w:val="00F370CD"/>
    <w:rsid w:val="00F375B5"/>
    <w:rsid w:val="00F3774B"/>
    <w:rsid w:val="00F435AD"/>
    <w:rsid w:val="00F441F2"/>
    <w:rsid w:val="00F45022"/>
    <w:rsid w:val="00F452BC"/>
    <w:rsid w:val="00F469D6"/>
    <w:rsid w:val="00F47F76"/>
    <w:rsid w:val="00F54530"/>
    <w:rsid w:val="00F56159"/>
    <w:rsid w:val="00F57023"/>
    <w:rsid w:val="00F57A21"/>
    <w:rsid w:val="00F60090"/>
    <w:rsid w:val="00F602F4"/>
    <w:rsid w:val="00F62A87"/>
    <w:rsid w:val="00F66F9F"/>
    <w:rsid w:val="00F72076"/>
    <w:rsid w:val="00F7453C"/>
    <w:rsid w:val="00F77979"/>
    <w:rsid w:val="00F77D8F"/>
    <w:rsid w:val="00F822C7"/>
    <w:rsid w:val="00F827B5"/>
    <w:rsid w:val="00F85A0C"/>
    <w:rsid w:val="00F85ABD"/>
    <w:rsid w:val="00F86651"/>
    <w:rsid w:val="00F867F8"/>
    <w:rsid w:val="00F87640"/>
    <w:rsid w:val="00F92B12"/>
    <w:rsid w:val="00F94AE0"/>
    <w:rsid w:val="00FA0950"/>
    <w:rsid w:val="00FA1737"/>
    <w:rsid w:val="00FB6627"/>
    <w:rsid w:val="00FC1E4C"/>
    <w:rsid w:val="00FC527F"/>
    <w:rsid w:val="00FC52A4"/>
    <w:rsid w:val="00FC6D68"/>
    <w:rsid w:val="00FD0FA7"/>
    <w:rsid w:val="00FD1A20"/>
    <w:rsid w:val="00FD5873"/>
    <w:rsid w:val="00FD7B20"/>
    <w:rsid w:val="00FE182F"/>
    <w:rsid w:val="00FF400C"/>
    <w:rsid w:val="00FF44BA"/>
    <w:rsid w:val="00FF74ED"/>
    <w:rsid w:val="00FF7BBD"/>
    <w:rsid w:val="00FF7C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777"/>
    <w:pPr>
      <w:tabs>
        <w:tab w:val="right" w:leader="dot" w:pos="9000"/>
      </w:tabs>
      <w:ind w:left="720" w:hanging="720"/>
      <w:jc w:val="both"/>
    </w:pPr>
    <w:rPr>
      <w:rFonts w:ascii="Times New Roman" w:eastAsia="Times New Roman" w:hAnsi="Times New Roman"/>
      <w:sz w:val="26"/>
      <w:szCs w:val="24"/>
    </w:rPr>
  </w:style>
  <w:style w:type="paragraph" w:styleId="Heading1">
    <w:name w:val="heading 1"/>
    <w:basedOn w:val="Normal"/>
    <w:next w:val="Normal"/>
    <w:link w:val="Heading1Char"/>
    <w:qFormat/>
    <w:rsid w:val="00846777"/>
    <w:pPr>
      <w:keepNext/>
      <w:spacing w:before="120" w:after="240"/>
      <w:outlineLvl w:val="0"/>
    </w:pPr>
    <w:rPr>
      <w:b/>
    </w:rPr>
  </w:style>
  <w:style w:type="paragraph" w:styleId="Heading2">
    <w:name w:val="heading 2"/>
    <w:basedOn w:val="Normal"/>
    <w:next w:val="Normal"/>
    <w:link w:val="Heading2Char"/>
    <w:qFormat/>
    <w:rsid w:val="00846777"/>
    <w:pPr>
      <w:keepNext/>
      <w:jc w:val="center"/>
      <w:outlineLvl w:val="1"/>
    </w:pPr>
    <w:rPr>
      <w:b/>
      <w:sz w:val="25"/>
    </w:rPr>
  </w:style>
  <w:style w:type="paragraph" w:styleId="Heading3">
    <w:name w:val="heading 3"/>
    <w:basedOn w:val="Normal"/>
    <w:next w:val="Normal"/>
    <w:link w:val="Heading3Char"/>
    <w:qFormat/>
    <w:rsid w:val="00846777"/>
    <w:pPr>
      <w:keepNext/>
      <w:jc w:val="center"/>
      <w:outlineLvl w:val="2"/>
    </w:pPr>
    <w:rPr>
      <w:b/>
      <w:sz w:val="40"/>
    </w:rPr>
  </w:style>
  <w:style w:type="paragraph" w:styleId="Heading4">
    <w:name w:val="heading 4"/>
    <w:basedOn w:val="Normal"/>
    <w:next w:val="Normal"/>
    <w:link w:val="Heading4Char"/>
    <w:qFormat/>
    <w:rsid w:val="00846777"/>
    <w:pPr>
      <w:keepNext/>
      <w:jc w:val="center"/>
      <w:outlineLvl w:val="3"/>
    </w:pPr>
    <w:rPr>
      <w:b/>
      <w:sz w:val="33"/>
    </w:rPr>
  </w:style>
  <w:style w:type="paragraph" w:styleId="Heading5">
    <w:name w:val="heading 5"/>
    <w:basedOn w:val="Normal"/>
    <w:next w:val="Normal"/>
    <w:link w:val="Heading5Char"/>
    <w:qFormat/>
    <w:rsid w:val="00846777"/>
    <w:pPr>
      <w:keepNext/>
      <w:jc w:val="center"/>
      <w:outlineLvl w:val="4"/>
    </w:pPr>
    <w:rPr>
      <w:b/>
      <w:sz w:val="34"/>
    </w:rPr>
  </w:style>
  <w:style w:type="paragraph" w:styleId="Heading6">
    <w:name w:val="heading 6"/>
    <w:basedOn w:val="Normal"/>
    <w:next w:val="Normal"/>
    <w:link w:val="Heading6Char"/>
    <w:qFormat/>
    <w:rsid w:val="00846777"/>
    <w:pPr>
      <w:keepNext/>
      <w:outlineLvl w:val="5"/>
    </w:pPr>
    <w:rPr>
      <w:i/>
    </w:rPr>
  </w:style>
  <w:style w:type="paragraph" w:styleId="Heading7">
    <w:name w:val="heading 7"/>
    <w:basedOn w:val="Normal"/>
    <w:next w:val="Normal"/>
    <w:link w:val="Heading7Char"/>
    <w:qFormat/>
    <w:rsid w:val="00846777"/>
    <w:pPr>
      <w:keepNext/>
      <w:numPr>
        <w:numId w:val="3"/>
      </w:numPr>
      <w:tabs>
        <w:tab w:val="left" w:pos="1531"/>
      </w:tabs>
      <w:spacing w:before="120"/>
      <w:ind w:firstLine="1440"/>
      <w:outlineLvl w:val="6"/>
    </w:pPr>
  </w:style>
  <w:style w:type="paragraph" w:styleId="Heading8">
    <w:name w:val="heading 8"/>
    <w:basedOn w:val="Normal"/>
    <w:next w:val="Normal"/>
    <w:link w:val="Heading8Char"/>
    <w:qFormat/>
    <w:rsid w:val="00846777"/>
    <w:pPr>
      <w:keepNext/>
      <w:outlineLvl w:val="7"/>
    </w:pPr>
    <w:rPr>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6777"/>
    <w:rPr>
      <w:rFonts w:ascii="Times New Roman" w:eastAsia="Times New Roman" w:hAnsi="Times New Roman" w:cs="Times New Roman"/>
      <w:b/>
      <w:sz w:val="26"/>
      <w:szCs w:val="24"/>
    </w:rPr>
  </w:style>
  <w:style w:type="character" w:customStyle="1" w:styleId="Heading2Char">
    <w:name w:val="Heading 2 Char"/>
    <w:link w:val="Heading2"/>
    <w:rsid w:val="00846777"/>
    <w:rPr>
      <w:rFonts w:ascii="Times New Roman" w:eastAsia="Times New Roman" w:hAnsi="Times New Roman" w:cs="Times New Roman"/>
      <w:b/>
      <w:sz w:val="25"/>
      <w:szCs w:val="24"/>
    </w:rPr>
  </w:style>
  <w:style w:type="character" w:customStyle="1" w:styleId="Heading3Char">
    <w:name w:val="Heading 3 Char"/>
    <w:link w:val="Heading3"/>
    <w:rsid w:val="00846777"/>
    <w:rPr>
      <w:rFonts w:ascii="Times New Roman" w:eastAsia="Times New Roman" w:hAnsi="Times New Roman" w:cs="Times New Roman"/>
      <w:b/>
      <w:sz w:val="40"/>
      <w:szCs w:val="24"/>
    </w:rPr>
  </w:style>
  <w:style w:type="character" w:customStyle="1" w:styleId="Heading4Char">
    <w:name w:val="Heading 4 Char"/>
    <w:link w:val="Heading4"/>
    <w:rsid w:val="00846777"/>
    <w:rPr>
      <w:rFonts w:ascii="Times New Roman" w:eastAsia="Times New Roman" w:hAnsi="Times New Roman" w:cs="Times New Roman"/>
      <w:b/>
      <w:sz w:val="33"/>
      <w:szCs w:val="24"/>
    </w:rPr>
  </w:style>
  <w:style w:type="character" w:customStyle="1" w:styleId="Heading5Char">
    <w:name w:val="Heading 5 Char"/>
    <w:link w:val="Heading5"/>
    <w:rsid w:val="00846777"/>
    <w:rPr>
      <w:rFonts w:ascii="Times New Roman" w:eastAsia="Times New Roman" w:hAnsi="Times New Roman" w:cs="Times New Roman"/>
      <w:b/>
      <w:sz w:val="34"/>
      <w:szCs w:val="24"/>
    </w:rPr>
  </w:style>
  <w:style w:type="character" w:customStyle="1" w:styleId="Heading6Char">
    <w:name w:val="Heading 6 Char"/>
    <w:link w:val="Heading6"/>
    <w:rsid w:val="00846777"/>
    <w:rPr>
      <w:rFonts w:ascii="Times New Roman" w:eastAsia="Times New Roman" w:hAnsi="Times New Roman" w:cs="Times New Roman"/>
      <w:i/>
      <w:sz w:val="26"/>
      <w:szCs w:val="24"/>
    </w:rPr>
  </w:style>
  <w:style w:type="character" w:customStyle="1" w:styleId="Heading7Char">
    <w:name w:val="Heading 7 Char"/>
    <w:link w:val="Heading7"/>
    <w:rsid w:val="00846777"/>
    <w:rPr>
      <w:rFonts w:ascii="Times New Roman" w:eastAsia="Times New Roman" w:hAnsi="Times New Roman"/>
      <w:sz w:val="26"/>
      <w:szCs w:val="24"/>
    </w:rPr>
  </w:style>
  <w:style w:type="character" w:customStyle="1" w:styleId="Heading8Char">
    <w:name w:val="Heading 8 Char"/>
    <w:link w:val="Heading8"/>
    <w:rsid w:val="00846777"/>
    <w:rPr>
      <w:rFonts w:ascii="Times New Roman" w:eastAsia="Times New Roman" w:hAnsi="Times New Roman" w:cs="Times New Roman"/>
      <w:b/>
      <w:sz w:val="26"/>
      <w:szCs w:val="24"/>
      <w:lang w:val="vi-VN"/>
    </w:rPr>
  </w:style>
  <w:style w:type="paragraph" w:styleId="Footer">
    <w:name w:val="footer"/>
    <w:basedOn w:val="Normal"/>
    <w:link w:val="FooterChar"/>
    <w:uiPriority w:val="99"/>
    <w:rsid w:val="00846777"/>
    <w:pPr>
      <w:tabs>
        <w:tab w:val="center" w:pos="4320"/>
        <w:tab w:val="right" w:pos="8640"/>
      </w:tabs>
    </w:pPr>
    <w:rPr>
      <w:rFonts w:ascii="VNI-Times" w:hAnsi="VNI-Times"/>
      <w:sz w:val="24"/>
    </w:rPr>
  </w:style>
  <w:style w:type="character" w:customStyle="1" w:styleId="FooterChar">
    <w:name w:val="Footer Char"/>
    <w:link w:val="Footer"/>
    <w:uiPriority w:val="99"/>
    <w:rsid w:val="00846777"/>
    <w:rPr>
      <w:rFonts w:ascii="VNI-Times" w:eastAsia="Times New Roman" w:hAnsi="VNI-Times" w:cs="Times New Roman"/>
      <w:sz w:val="24"/>
      <w:szCs w:val="24"/>
    </w:rPr>
  </w:style>
  <w:style w:type="character" w:styleId="PageNumber">
    <w:name w:val="page number"/>
    <w:basedOn w:val="DefaultParagraphFont"/>
    <w:rsid w:val="00846777"/>
  </w:style>
  <w:style w:type="paragraph" w:styleId="BodyTextIndent">
    <w:name w:val="Body Text Indent"/>
    <w:basedOn w:val="Normal"/>
    <w:link w:val="BodyTextIndentChar"/>
    <w:rsid w:val="00846777"/>
    <w:pPr>
      <w:ind w:firstLine="720"/>
    </w:pPr>
    <w:rPr>
      <w:szCs w:val="20"/>
    </w:rPr>
  </w:style>
  <w:style w:type="character" w:customStyle="1" w:styleId="BodyTextIndentChar">
    <w:name w:val="Body Text Indent Char"/>
    <w:link w:val="BodyTextIndent"/>
    <w:rsid w:val="00846777"/>
    <w:rPr>
      <w:rFonts w:ascii="Times New Roman" w:eastAsia="Times New Roman" w:hAnsi="Times New Roman" w:cs="Times New Roman"/>
      <w:sz w:val="26"/>
      <w:szCs w:val="20"/>
    </w:rPr>
  </w:style>
  <w:style w:type="paragraph" w:styleId="Title">
    <w:name w:val="Title"/>
    <w:basedOn w:val="Normal"/>
    <w:link w:val="TitleChar"/>
    <w:qFormat/>
    <w:rsid w:val="00846777"/>
    <w:pPr>
      <w:jc w:val="center"/>
    </w:pPr>
    <w:rPr>
      <w:rFonts w:ascii="VNtimes New Roman" w:hAnsi="VNtimes New Roman"/>
      <w:b/>
      <w:sz w:val="28"/>
      <w:szCs w:val="20"/>
    </w:rPr>
  </w:style>
  <w:style w:type="character" w:customStyle="1" w:styleId="TitleChar">
    <w:name w:val="Title Char"/>
    <w:link w:val="Title"/>
    <w:rsid w:val="00846777"/>
    <w:rPr>
      <w:rFonts w:ascii="VNtimes New Roman" w:eastAsia="Times New Roman" w:hAnsi="VNtimes New Roman" w:cs="Times New Roman"/>
      <w:b/>
      <w:sz w:val="28"/>
      <w:szCs w:val="20"/>
    </w:rPr>
  </w:style>
  <w:style w:type="paragraph" w:styleId="Subtitle">
    <w:name w:val="Subtitle"/>
    <w:basedOn w:val="Normal"/>
    <w:link w:val="SubtitleChar"/>
    <w:qFormat/>
    <w:rsid w:val="00846777"/>
    <w:pPr>
      <w:jc w:val="center"/>
    </w:pPr>
    <w:rPr>
      <w:rFonts w:ascii="VNbook-Antiqua" w:hAnsi="VNbook-Antiqua"/>
      <w:b/>
      <w:sz w:val="24"/>
      <w:szCs w:val="20"/>
    </w:rPr>
  </w:style>
  <w:style w:type="character" w:customStyle="1" w:styleId="SubtitleChar">
    <w:name w:val="Subtitle Char"/>
    <w:link w:val="Subtitle"/>
    <w:rsid w:val="00846777"/>
    <w:rPr>
      <w:rFonts w:ascii="VNbook-Antiqua" w:eastAsia="Times New Roman" w:hAnsi="VNbook-Antiqua" w:cs="Times New Roman"/>
      <w:b/>
      <w:sz w:val="24"/>
      <w:szCs w:val="20"/>
    </w:rPr>
  </w:style>
  <w:style w:type="paragraph" w:styleId="BodyText">
    <w:name w:val="Body Text"/>
    <w:basedOn w:val="Normal"/>
    <w:link w:val="BodyTextChar"/>
    <w:rsid w:val="00846777"/>
  </w:style>
  <w:style w:type="character" w:customStyle="1" w:styleId="BodyTextChar">
    <w:name w:val="Body Text Char"/>
    <w:link w:val="BodyText"/>
    <w:rsid w:val="00846777"/>
    <w:rPr>
      <w:rFonts w:ascii="Times New Roman" w:eastAsia="Times New Roman" w:hAnsi="Times New Roman" w:cs="Times New Roman"/>
      <w:sz w:val="26"/>
      <w:szCs w:val="24"/>
    </w:rPr>
  </w:style>
  <w:style w:type="paragraph" w:styleId="BodyTextIndent2">
    <w:name w:val="Body Text Indent 2"/>
    <w:basedOn w:val="Normal"/>
    <w:link w:val="BodyTextIndent2Char"/>
    <w:rsid w:val="00846777"/>
    <w:pPr>
      <w:ind w:firstLine="540"/>
    </w:pPr>
  </w:style>
  <w:style w:type="character" w:customStyle="1" w:styleId="BodyTextIndent2Char">
    <w:name w:val="Body Text Indent 2 Char"/>
    <w:link w:val="BodyTextIndent2"/>
    <w:rsid w:val="00846777"/>
    <w:rPr>
      <w:rFonts w:ascii="Times New Roman" w:eastAsia="Times New Roman" w:hAnsi="Times New Roman" w:cs="Times New Roman"/>
      <w:sz w:val="26"/>
      <w:szCs w:val="24"/>
    </w:rPr>
  </w:style>
  <w:style w:type="paragraph" w:styleId="BodyText2">
    <w:name w:val="Body Text 2"/>
    <w:basedOn w:val="Normal"/>
    <w:link w:val="BodyText2Char"/>
    <w:rsid w:val="00846777"/>
    <w:pPr>
      <w:jc w:val="center"/>
    </w:pPr>
    <w:rPr>
      <w:b/>
      <w:sz w:val="36"/>
    </w:rPr>
  </w:style>
  <w:style w:type="character" w:customStyle="1" w:styleId="BodyText2Char">
    <w:name w:val="Body Text 2 Char"/>
    <w:link w:val="BodyText2"/>
    <w:rsid w:val="00846777"/>
    <w:rPr>
      <w:rFonts w:ascii="Times New Roman" w:eastAsia="Times New Roman" w:hAnsi="Times New Roman" w:cs="Times New Roman"/>
      <w:b/>
      <w:sz w:val="36"/>
      <w:szCs w:val="24"/>
    </w:rPr>
  </w:style>
  <w:style w:type="paragraph" w:customStyle="1" w:styleId="Style11">
    <w:name w:val="Style11"/>
    <w:basedOn w:val="Heading1"/>
    <w:rsid w:val="00846777"/>
    <w:pPr>
      <w:numPr>
        <w:numId w:val="2"/>
      </w:numPr>
      <w:ind w:left="-170"/>
      <w:jc w:val="center"/>
    </w:pPr>
    <w:rPr>
      <w:sz w:val="28"/>
    </w:rPr>
  </w:style>
  <w:style w:type="paragraph" w:customStyle="1" w:styleId="Style8">
    <w:name w:val="Style8"/>
    <w:basedOn w:val="Style7"/>
    <w:rsid w:val="00846777"/>
    <w:pPr>
      <w:numPr>
        <w:numId w:val="4"/>
      </w:numPr>
      <w:ind w:firstLine="1361"/>
    </w:pPr>
  </w:style>
  <w:style w:type="paragraph" w:customStyle="1" w:styleId="Style7">
    <w:name w:val="Style7"/>
    <w:basedOn w:val="StyleBULLET"/>
    <w:rsid w:val="00846777"/>
    <w:pPr>
      <w:tabs>
        <w:tab w:val="num" w:pos="360"/>
      </w:tabs>
    </w:pPr>
  </w:style>
  <w:style w:type="paragraph" w:customStyle="1" w:styleId="StyleBULLET">
    <w:name w:val="StyleBULLET"/>
    <w:basedOn w:val="Normal"/>
    <w:rsid w:val="00846777"/>
    <w:pPr>
      <w:spacing w:before="120"/>
      <w:ind w:firstLine="1134"/>
    </w:pPr>
  </w:style>
  <w:style w:type="paragraph" w:customStyle="1" w:styleId="Style9">
    <w:name w:val="Style9"/>
    <w:basedOn w:val="Style6"/>
    <w:rsid w:val="00846777"/>
    <w:pPr>
      <w:numPr>
        <w:numId w:val="5"/>
      </w:numPr>
      <w:tabs>
        <w:tab w:val="clear" w:pos="360"/>
        <w:tab w:val="num" w:pos="2520"/>
      </w:tabs>
      <w:ind w:left="2232" w:hanging="792"/>
    </w:pPr>
  </w:style>
  <w:style w:type="paragraph" w:customStyle="1" w:styleId="Style6">
    <w:name w:val="Style6"/>
    <w:basedOn w:val="Title"/>
    <w:rsid w:val="00846777"/>
    <w:pPr>
      <w:tabs>
        <w:tab w:val="num" w:pos="360"/>
      </w:tabs>
      <w:autoSpaceDE w:val="0"/>
      <w:autoSpaceDN w:val="0"/>
      <w:spacing w:before="120" w:after="120"/>
      <w:ind w:firstLine="851"/>
      <w:jc w:val="left"/>
    </w:pPr>
    <w:rPr>
      <w:rFonts w:ascii="Times New Roman" w:hAnsi="Times New Roman"/>
      <w:i/>
      <w:sz w:val="24"/>
    </w:rPr>
  </w:style>
  <w:style w:type="paragraph" w:customStyle="1" w:styleId="Style3">
    <w:name w:val="Style3"/>
    <w:basedOn w:val="Normal"/>
    <w:rsid w:val="00846777"/>
    <w:pPr>
      <w:tabs>
        <w:tab w:val="num" w:pos="360"/>
      </w:tabs>
      <w:spacing w:before="120" w:after="120"/>
    </w:pPr>
    <w:rPr>
      <w:b/>
    </w:rPr>
  </w:style>
  <w:style w:type="paragraph" w:customStyle="1" w:styleId="Style4">
    <w:name w:val="Style4"/>
    <w:basedOn w:val="BodyText"/>
    <w:rsid w:val="00846777"/>
    <w:pPr>
      <w:tabs>
        <w:tab w:val="num" w:pos="360"/>
      </w:tabs>
      <w:spacing w:before="120" w:after="120"/>
      <w:ind w:firstLine="851"/>
    </w:pPr>
    <w:rPr>
      <w:b/>
      <w:sz w:val="24"/>
    </w:rPr>
  </w:style>
  <w:style w:type="paragraph" w:customStyle="1" w:styleId="I">
    <w:name w:val="I"/>
    <w:basedOn w:val="Normal"/>
    <w:rsid w:val="00846777"/>
    <w:pPr>
      <w:keepNext/>
      <w:spacing w:before="240" w:line="360" w:lineRule="auto"/>
      <w:ind w:firstLine="851"/>
    </w:pPr>
    <w:rPr>
      <w:b/>
    </w:rPr>
  </w:style>
  <w:style w:type="paragraph" w:customStyle="1" w:styleId="StyleDOAN">
    <w:name w:val="StyleDOAN"/>
    <w:basedOn w:val="Normal"/>
    <w:rsid w:val="00846777"/>
    <w:pPr>
      <w:tabs>
        <w:tab w:val="num" w:pos="360"/>
      </w:tabs>
      <w:spacing w:before="120" w:after="120"/>
      <w:ind w:firstLine="851"/>
    </w:pPr>
  </w:style>
  <w:style w:type="paragraph" w:customStyle="1" w:styleId="Style5">
    <w:name w:val="Style5"/>
    <w:basedOn w:val="BodyText"/>
    <w:rsid w:val="00846777"/>
    <w:pPr>
      <w:tabs>
        <w:tab w:val="num" w:pos="360"/>
      </w:tabs>
      <w:spacing w:before="120" w:after="120"/>
      <w:ind w:firstLine="851"/>
    </w:pPr>
    <w:rPr>
      <w:b/>
      <w:sz w:val="24"/>
    </w:rPr>
  </w:style>
  <w:style w:type="paragraph" w:styleId="BodyTextIndent3">
    <w:name w:val="Body Text Indent 3"/>
    <w:basedOn w:val="Normal"/>
    <w:link w:val="BodyTextIndent3Char"/>
    <w:rsid w:val="00846777"/>
    <w:pPr>
      <w:ind w:left="1843" w:hanging="1276"/>
    </w:pPr>
    <w:rPr>
      <w:szCs w:val="20"/>
    </w:rPr>
  </w:style>
  <w:style w:type="character" w:customStyle="1" w:styleId="BodyTextIndent3Char">
    <w:name w:val="Body Text Indent 3 Char"/>
    <w:link w:val="BodyTextIndent3"/>
    <w:rsid w:val="00846777"/>
    <w:rPr>
      <w:rFonts w:ascii="Times New Roman" w:eastAsia="Times New Roman" w:hAnsi="Times New Roman" w:cs="Times New Roman"/>
      <w:sz w:val="26"/>
      <w:szCs w:val="20"/>
    </w:rPr>
  </w:style>
  <w:style w:type="paragraph" w:styleId="Header">
    <w:name w:val="header"/>
    <w:basedOn w:val="Normal"/>
    <w:link w:val="HeaderChar"/>
    <w:rsid w:val="00846777"/>
    <w:pPr>
      <w:tabs>
        <w:tab w:val="center" w:pos="4320"/>
        <w:tab w:val="right" w:pos="8640"/>
      </w:tabs>
    </w:pPr>
  </w:style>
  <w:style w:type="character" w:customStyle="1" w:styleId="HeaderChar">
    <w:name w:val="Header Char"/>
    <w:link w:val="Header"/>
    <w:rsid w:val="00846777"/>
    <w:rPr>
      <w:rFonts w:ascii="Times New Roman" w:eastAsia="Times New Roman" w:hAnsi="Times New Roman" w:cs="Times New Roman"/>
      <w:sz w:val="26"/>
      <w:szCs w:val="24"/>
    </w:rPr>
  </w:style>
  <w:style w:type="paragraph" w:customStyle="1" w:styleId="sonho">
    <w:name w:val="sonho"/>
    <w:basedOn w:val="Normal"/>
    <w:rsid w:val="00846777"/>
    <w:rPr>
      <w:rFonts w:ascii="VNtimes New Roman" w:hAnsi="VNtimes New Roman"/>
      <w:b/>
      <w:szCs w:val="20"/>
    </w:rPr>
  </w:style>
  <w:style w:type="paragraph" w:customStyle="1" w:styleId="lama">
    <w:name w:val="lama"/>
    <w:basedOn w:val="Normal"/>
    <w:rsid w:val="00846777"/>
    <w:rPr>
      <w:rFonts w:ascii="VNtimes New Roman" w:hAnsi="VNtimes New Roman"/>
      <w:b/>
      <w:caps/>
      <w:szCs w:val="20"/>
    </w:rPr>
  </w:style>
  <w:style w:type="paragraph" w:customStyle="1" w:styleId="doan">
    <w:name w:val="doan"/>
    <w:basedOn w:val="BodyTextIndent"/>
    <w:rsid w:val="00846777"/>
    <w:pPr>
      <w:spacing w:after="80" w:line="24" w:lineRule="atLeast"/>
      <w:ind w:firstLine="360"/>
    </w:pPr>
    <w:rPr>
      <w:rFonts w:ascii="VNtimes New Roman" w:hAnsi="VNtimes New Roman"/>
      <w:sz w:val="24"/>
    </w:rPr>
  </w:style>
  <w:style w:type="paragraph" w:customStyle="1" w:styleId="chu-nho">
    <w:name w:val="chu-nho"/>
    <w:basedOn w:val="Normal"/>
    <w:rsid w:val="00846777"/>
    <w:rPr>
      <w:rFonts w:ascii="VNtimes New Roman" w:hAnsi="VNtimes New Roman"/>
      <w:b/>
      <w:i/>
      <w:szCs w:val="20"/>
    </w:rPr>
  </w:style>
  <w:style w:type="paragraph" w:customStyle="1" w:styleId="TENBAI">
    <w:name w:val="TEN BAI"/>
    <w:basedOn w:val="Heading1"/>
    <w:rsid w:val="00846777"/>
    <w:pPr>
      <w:spacing w:before="240" w:after="60"/>
      <w:jc w:val="center"/>
    </w:pPr>
    <w:rPr>
      <w:rFonts w:ascii="VNtimes New Roman" w:hAnsi="VNtimes New Roman"/>
      <w:kern w:val="28"/>
      <w:sz w:val="28"/>
      <w:szCs w:val="20"/>
    </w:rPr>
  </w:style>
  <w:style w:type="character" w:styleId="Hyperlink">
    <w:name w:val="Hyperlink"/>
    <w:uiPriority w:val="99"/>
    <w:rsid w:val="00846777"/>
    <w:rPr>
      <w:color w:val="003399"/>
      <w:u w:val="single"/>
    </w:rPr>
  </w:style>
  <w:style w:type="paragraph" w:styleId="BodyText3">
    <w:name w:val="Body Text 3"/>
    <w:basedOn w:val="Normal"/>
    <w:link w:val="BodyText3Char"/>
    <w:rsid w:val="00846777"/>
    <w:rPr>
      <w:b/>
      <w:szCs w:val="20"/>
    </w:rPr>
  </w:style>
  <w:style w:type="character" w:customStyle="1" w:styleId="BodyText3Char">
    <w:name w:val="Body Text 3 Char"/>
    <w:link w:val="BodyText3"/>
    <w:rsid w:val="00846777"/>
    <w:rPr>
      <w:rFonts w:ascii="Times New Roman" w:eastAsia="Times New Roman" w:hAnsi="Times New Roman" w:cs="Times New Roman"/>
      <w:b/>
      <w:sz w:val="26"/>
      <w:szCs w:val="20"/>
    </w:rPr>
  </w:style>
  <w:style w:type="paragraph" w:customStyle="1" w:styleId="Objective">
    <w:name w:val="Objective"/>
    <w:basedOn w:val="Normal"/>
    <w:next w:val="BodyText"/>
    <w:rsid w:val="00846777"/>
    <w:pPr>
      <w:spacing w:before="240" w:after="220" w:line="220" w:lineRule="atLeast"/>
    </w:pPr>
    <w:rPr>
      <w:rFonts w:ascii="Arial" w:hAnsi="Arial"/>
      <w:sz w:val="20"/>
      <w:szCs w:val="20"/>
      <w:lang w:val="en-AU"/>
    </w:rPr>
  </w:style>
  <w:style w:type="character" w:styleId="Emphasis">
    <w:name w:val="Emphasis"/>
    <w:qFormat/>
    <w:rsid w:val="00846777"/>
    <w:rPr>
      <w:i/>
      <w:iCs/>
    </w:rPr>
  </w:style>
  <w:style w:type="paragraph" w:styleId="List">
    <w:name w:val="List"/>
    <w:basedOn w:val="Normal"/>
    <w:rsid w:val="00846777"/>
    <w:pPr>
      <w:ind w:left="360" w:hanging="360"/>
    </w:pPr>
  </w:style>
  <w:style w:type="paragraph" w:styleId="Caption">
    <w:name w:val="caption"/>
    <w:basedOn w:val="Normal"/>
    <w:next w:val="Normal"/>
    <w:qFormat/>
    <w:rsid w:val="00846777"/>
    <w:pPr>
      <w:spacing w:before="240"/>
    </w:pPr>
    <w:rPr>
      <w:b/>
      <w:bCs/>
      <w:color w:val="000000"/>
      <w:lang w:val="vi-VN"/>
    </w:rPr>
  </w:style>
  <w:style w:type="character" w:styleId="FollowedHyperlink">
    <w:name w:val="FollowedHyperlink"/>
    <w:rsid w:val="00846777"/>
    <w:rPr>
      <w:color w:val="800080"/>
      <w:u w:val="single"/>
    </w:rPr>
  </w:style>
  <w:style w:type="table" w:styleId="TableGrid">
    <w:name w:val="Table Grid"/>
    <w:basedOn w:val="TableNormal"/>
    <w:rsid w:val="0084677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46777"/>
    <w:pPr>
      <w:spacing w:before="100" w:beforeAutospacing="1" w:after="100" w:afterAutospacing="1"/>
    </w:pPr>
  </w:style>
  <w:style w:type="character" w:styleId="Strong">
    <w:name w:val="Strong"/>
    <w:qFormat/>
    <w:rsid w:val="00846777"/>
    <w:rPr>
      <w:b/>
      <w:bCs/>
    </w:rPr>
  </w:style>
  <w:style w:type="paragraph" w:styleId="BalloonText">
    <w:name w:val="Balloon Text"/>
    <w:basedOn w:val="Normal"/>
    <w:link w:val="BalloonTextChar"/>
    <w:semiHidden/>
    <w:rsid w:val="00846777"/>
    <w:rPr>
      <w:rFonts w:ascii="Tahoma" w:hAnsi="Tahoma"/>
      <w:sz w:val="16"/>
      <w:szCs w:val="16"/>
    </w:rPr>
  </w:style>
  <w:style w:type="character" w:customStyle="1" w:styleId="BalloonTextChar">
    <w:name w:val="Balloon Text Char"/>
    <w:link w:val="BalloonText"/>
    <w:semiHidden/>
    <w:rsid w:val="00846777"/>
    <w:rPr>
      <w:rFonts w:ascii="Tahoma" w:eastAsia="Times New Roman" w:hAnsi="Tahoma" w:cs="Tahoma"/>
      <w:sz w:val="16"/>
      <w:szCs w:val="16"/>
    </w:rPr>
  </w:style>
  <w:style w:type="character" w:styleId="CommentReference">
    <w:name w:val="annotation reference"/>
    <w:semiHidden/>
    <w:rsid w:val="00846777"/>
    <w:rPr>
      <w:sz w:val="16"/>
      <w:szCs w:val="16"/>
    </w:rPr>
  </w:style>
  <w:style w:type="paragraph" w:styleId="CommentText">
    <w:name w:val="annotation text"/>
    <w:basedOn w:val="Normal"/>
    <w:link w:val="CommentTextChar"/>
    <w:semiHidden/>
    <w:rsid w:val="00846777"/>
    <w:rPr>
      <w:sz w:val="20"/>
      <w:szCs w:val="20"/>
    </w:rPr>
  </w:style>
  <w:style w:type="character" w:customStyle="1" w:styleId="CommentTextChar">
    <w:name w:val="Comment Text Char"/>
    <w:link w:val="CommentText"/>
    <w:semiHidden/>
    <w:rsid w:val="0084677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46777"/>
    <w:rPr>
      <w:b/>
      <w:bCs/>
    </w:rPr>
  </w:style>
  <w:style w:type="character" w:customStyle="1" w:styleId="CommentSubjectChar">
    <w:name w:val="Comment Subject Char"/>
    <w:link w:val="CommentSubject"/>
    <w:semiHidden/>
    <w:rsid w:val="00846777"/>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rsid w:val="00846777"/>
    <w:rPr>
      <w:sz w:val="20"/>
      <w:szCs w:val="20"/>
    </w:rPr>
  </w:style>
  <w:style w:type="character" w:customStyle="1" w:styleId="FootnoteTextChar">
    <w:name w:val="Footnote Text Char"/>
    <w:link w:val="FootnoteText"/>
    <w:uiPriority w:val="99"/>
    <w:semiHidden/>
    <w:rsid w:val="00846777"/>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A15FEF"/>
    <w:pPr>
      <w:widowControl w:val="0"/>
      <w:tabs>
        <w:tab w:val="clear" w:pos="9000"/>
        <w:tab w:val="right" w:leader="dot" w:pos="9360"/>
        <w:tab w:val="right" w:leader="dot" w:pos="9678"/>
      </w:tabs>
      <w:adjustRightInd w:val="0"/>
      <w:spacing w:line="312" w:lineRule="auto"/>
      <w:ind w:left="0" w:firstLine="0"/>
      <w:textAlignment w:val="baseline"/>
    </w:pPr>
    <w:rPr>
      <w:b/>
      <w:noProof/>
      <w:szCs w:val="26"/>
      <w:lang w:val="vi-VN"/>
    </w:rPr>
  </w:style>
  <w:style w:type="paragraph" w:customStyle="1" w:styleId="BT">
    <w:name w:val="BT"/>
    <w:basedOn w:val="Normal"/>
    <w:rsid w:val="00846777"/>
    <w:pPr>
      <w:spacing w:before="120"/>
    </w:pPr>
    <w:rPr>
      <w:sz w:val="22"/>
      <w:szCs w:val="22"/>
      <w:lang w:val="vi-VN"/>
    </w:rPr>
  </w:style>
  <w:style w:type="paragraph" w:customStyle="1" w:styleId="LK1">
    <w:name w:val="LK_1"/>
    <w:basedOn w:val="Normal"/>
    <w:rsid w:val="00846777"/>
    <w:pPr>
      <w:numPr>
        <w:numId w:val="6"/>
      </w:numPr>
      <w:spacing w:before="120"/>
    </w:pPr>
    <w:rPr>
      <w:sz w:val="22"/>
      <w:szCs w:val="22"/>
      <w:lang w:val="vi-VN"/>
    </w:rPr>
  </w:style>
  <w:style w:type="character" w:customStyle="1" w:styleId="normal-h1">
    <w:name w:val="normal-h1"/>
    <w:rsid w:val="00846777"/>
    <w:rPr>
      <w:rFonts w:ascii=".VnTime" w:hAnsi=".VnTime" w:hint="default"/>
      <w:color w:val="0000FF"/>
      <w:sz w:val="24"/>
      <w:szCs w:val="24"/>
    </w:rPr>
  </w:style>
  <w:style w:type="paragraph" w:customStyle="1" w:styleId="normal-p">
    <w:name w:val="normal-p"/>
    <w:basedOn w:val="Normal"/>
    <w:rsid w:val="00846777"/>
    <w:pPr>
      <w:overflowPunct w:val="0"/>
      <w:textAlignment w:val="baseline"/>
    </w:pPr>
    <w:rPr>
      <w:sz w:val="20"/>
      <w:szCs w:val="20"/>
    </w:rPr>
  </w:style>
  <w:style w:type="paragraph" w:customStyle="1" w:styleId="Chuong">
    <w:name w:val="Chuong"/>
    <w:basedOn w:val="Normal"/>
    <w:rsid w:val="00846777"/>
    <w:pPr>
      <w:spacing w:after="120" w:line="360" w:lineRule="auto"/>
    </w:pPr>
    <w:rPr>
      <w:rFonts w:ascii="Times New Roman Bold" w:hAnsi="Times New Roman Bold"/>
      <w:b/>
      <w:sz w:val="40"/>
      <w:szCs w:val="40"/>
    </w:rPr>
  </w:style>
  <w:style w:type="paragraph" w:customStyle="1" w:styleId="Muc1">
    <w:name w:val="Muc 1"/>
    <w:basedOn w:val="Normal"/>
    <w:rsid w:val="00846777"/>
    <w:pPr>
      <w:spacing w:before="240" w:line="360" w:lineRule="auto"/>
    </w:pPr>
    <w:rPr>
      <w:rFonts w:ascii="Times New Roman Bold" w:hAnsi="Times New Roman Bold"/>
      <w:b/>
      <w:szCs w:val="26"/>
    </w:rPr>
  </w:style>
  <w:style w:type="paragraph" w:customStyle="1" w:styleId="Noidung">
    <w:name w:val="Noi dung"/>
    <w:basedOn w:val="BodyTextIndent"/>
    <w:link w:val="NoidungChar"/>
    <w:rsid w:val="00846777"/>
    <w:pPr>
      <w:tabs>
        <w:tab w:val="left" w:pos="0"/>
      </w:tabs>
      <w:spacing w:before="120" w:line="288" w:lineRule="auto"/>
    </w:pPr>
    <w:rPr>
      <w:szCs w:val="26"/>
    </w:rPr>
  </w:style>
  <w:style w:type="character" w:customStyle="1" w:styleId="NoidungChar">
    <w:name w:val="Noi dung Char"/>
    <w:link w:val="Noidung"/>
    <w:rsid w:val="00846777"/>
    <w:rPr>
      <w:rFonts w:ascii="Times New Roman" w:eastAsia="Times New Roman" w:hAnsi="Times New Roman" w:cs="Times New Roman"/>
      <w:sz w:val="26"/>
      <w:szCs w:val="26"/>
    </w:rPr>
  </w:style>
  <w:style w:type="paragraph" w:customStyle="1" w:styleId="Lke">
    <w:name w:val="Lke"/>
    <w:basedOn w:val="BodyText"/>
    <w:rsid w:val="00846777"/>
    <w:pPr>
      <w:numPr>
        <w:numId w:val="1"/>
      </w:numPr>
      <w:spacing w:line="288" w:lineRule="auto"/>
    </w:pPr>
    <w:rPr>
      <w:szCs w:val="26"/>
    </w:rPr>
  </w:style>
  <w:style w:type="paragraph" w:customStyle="1" w:styleId="CharCharChar">
    <w:name w:val="Char Char Char"/>
    <w:basedOn w:val="Normal"/>
    <w:next w:val="Normal"/>
    <w:autoRedefine/>
    <w:semiHidden/>
    <w:rsid w:val="00846777"/>
    <w:pPr>
      <w:spacing w:before="120" w:after="120" w:line="312" w:lineRule="auto"/>
    </w:pPr>
    <w:rPr>
      <w:sz w:val="28"/>
      <w:szCs w:val="28"/>
    </w:rPr>
  </w:style>
  <w:style w:type="paragraph" w:styleId="TOC3">
    <w:name w:val="toc 3"/>
    <w:basedOn w:val="Normal"/>
    <w:next w:val="Normal"/>
    <w:autoRedefine/>
    <w:uiPriority w:val="39"/>
    <w:rsid w:val="00846777"/>
    <w:pPr>
      <w:tabs>
        <w:tab w:val="clear" w:pos="9000"/>
      </w:tabs>
      <w:ind w:left="520"/>
    </w:pPr>
  </w:style>
  <w:style w:type="paragraph" w:styleId="TOC5">
    <w:name w:val="toc 5"/>
    <w:basedOn w:val="Normal"/>
    <w:next w:val="Normal"/>
    <w:autoRedefine/>
    <w:uiPriority w:val="39"/>
    <w:rsid w:val="00846777"/>
    <w:pPr>
      <w:tabs>
        <w:tab w:val="clear" w:pos="9000"/>
      </w:tabs>
      <w:ind w:left="1040"/>
    </w:pPr>
  </w:style>
  <w:style w:type="paragraph" w:styleId="TOC2">
    <w:name w:val="toc 2"/>
    <w:basedOn w:val="Normal"/>
    <w:next w:val="Normal"/>
    <w:autoRedefine/>
    <w:uiPriority w:val="39"/>
    <w:rsid w:val="00142024"/>
    <w:pPr>
      <w:tabs>
        <w:tab w:val="clear" w:pos="9000"/>
        <w:tab w:val="right" w:leader="dot" w:pos="9341"/>
      </w:tabs>
      <w:spacing w:line="312" w:lineRule="auto"/>
      <w:ind w:left="0" w:firstLine="0"/>
    </w:pPr>
    <w:rPr>
      <w:b/>
      <w:noProof/>
      <w:lang w:val="vi-VN"/>
    </w:rPr>
  </w:style>
  <w:style w:type="paragraph" w:styleId="TOC4">
    <w:name w:val="toc 4"/>
    <w:basedOn w:val="Normal"/>
    <w:next w:val="Normal"/>
    <w:autoRedefine/>
    <w:uiPriority w:val="39"/>
    <w:unhideWhenUsed/>
    <w:rsid w:val="00846777"/>
    <w:pPr>
      <w:tabs>
        <w:tab w:val="clear" w:pos="9000"/>
      </w:tabs>
      <w:spacing w:after="100" w:line="276" w:lineRule="auto"/>
      <w:ind w:left="660" w:firstLine="0"/>
      <w:jc w:val="left"/>
    </w:pPr>
    <w:rPr>
      <w:rFonts w:ascii="Calibri" w:hAnsi="Calibri"/>
      <w:sz w:val="22"/>
      <w:szCs w:val="22"/>
    </w:rPr>
  </w:style>
  <w:style w:type="paragraph" w:styleId="TOC6">
    <w:name w:val="toc 6"/>
    <w:basedOn w:val="Normal"/>
    <w:next w:val="Normal"/>
    <w:autoRedefine/>
    <w:uiPriority w:val="39"/>
    <w:unhideWhenUsed/>
    <w:rsid w:val="00846777"/>
    <w:pPr>
      <w:tabs>
        <w:tab w:val="clear" w:pos="9000"/>
      </w:tabs>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846777"/>
    <w:pPr>
      <w:tabs>
        <w:tab w:val="clear" w:pos="9000"/>
      </w:tabs>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846777"/>
    <w:pPr>
      <w:tabs>
        <w:tab w:val="clear" w:pos="9000"/>
      </w:tabs>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846777"/>
    <w:pPr>
      <w:tabs>
        <w:tab w:val="clear" w:pos="9000"/>
      </w:tabs>
      <w:spacing w:after="100" w:line="276" w:lineRule="auto"/>
      <w:ind w:left="1760" w:firstLine="0"/>
      <w:jc w:val="left"/>
    </w:pPr>
    <w:rPr>
      <w:rFonts w:ascii="Calibri" w:hAnsi="Calibri"/>
      <w:sz w:val="22"/>
      <w:szCs w:val="22"/>
    </w:rPr>
  </w:style>
  <w:style w:type="character" w:styleId="FootnoteReference">
    <w:name w:val="footnote reference"/>
    <w:rsid w:val="00846777"/>
    <w:rPr>
      <w:vertAlign w:val="superscript"/>
    </w:rPr>
  </w:style>
  <w:style w:type="paragraph" w:customStyle="1" w:styleId="Char">
    <w:name w:val="Char"/>
    <w:basedOn w:val="Normal"/>
    <w:next w:val="Normal"/>
    <w:autoRedefine/>
    <w:rsid w:val="00846777"/>
    <w:pPr>
      <w:tabs>
        <w:tab w:val="clear" w:pos="9000"/>
      </w:tabs>
      <w:spacing w:before="120" w:after="120" w:line="312" w:lineRule="auto"/>
      <w:ind w:left="0" w:firstLine="0"/>
      <w:jc w:val="left"/>
    </w:pPr>
    <w:rPr>
      <w:sz w:val="28"/>
      <w:szCs w:val="28"/>
    </w:rPr>
  </w:style>
  <w:style w:type="paragraph" w:customStyle="1" w:styleId="Default">
    <w:name w:val="Default"/>
    <w:rsid w:val="00846777"/>
    <w:pPr>
      <w:widowControl w:val="0"/>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DefaultParagraphFont"/>
    <w:rsid w:val="00846777"/>
  </w:style>
  <w:style w:type="paragraph" w:customStyle="1" w:styleId="CharCharCharChar">
    <w:name w:val="Char Char Char Char"/>
    <w:basedOn w:val="Normal"/>
    <w:rsid w:val="002B5198"/>
    <w:pPr>
      <w:tabs>
        <w:tab w:val="clear" w:pos="9000"/>
      </w:tabs>
      <w:spacing w:after="160" w:line="240" w:lineRule="exact"/>
      <w:ind w:left="0" w:firstLine="0"/>
      <w:jc w:val="left"/>
    </w:pPr>
    <w:rPr>
      <w:rFonts w:ascii="Verdana" w:hAnsi="Verdana"/>
      <w:sz w:val="20"/>
      <w:szCs w:val="20"/>
    </w:rPr>
  </w:style>
  <w:style w:type="paragraph" w:customStyle="1" w:styleId="CharCharCharChar0">
    <w:name w:val="Char Char Char Char"/>
    <w:basedOn w:val="Normal"/>
    <w:rsid w:val="002B5198"/>
    <w:pPr>
      <w:tabs>
        <w:tab w:val="clear" w:pos="9000"/>
      </w:tabs>
      <w:spacing w:after="160" w:line="240" w:lineRule="exact"/>
      <w:ind w:left="0" w:firstLine="0"/>
      <w:jc w:val="left"/>
    </w:pPr>
    <w:rPr>
      <w:rFonts w:ascii="Verdana" w:hAnsi="Verdana" w:cs="Verdana"/>
      <w:sz w:val="20"/>
      <w:szCs w:val="20"/>
    </w:rPr>
  </w:style>
  <w:style w:type="paragraph" w:styleId="ListParagraph">
    <w:name w:val="List Paragraph"/>
    <w:basedOn w:val="Normal"/>
    <w:uiPriority w:val="99"/>
    <w:qFormat/>
    <w:rsid w:val="002B5198"/>
    <w:pPr>
      <w:tabs>
        <w:tab w:val="clear" w:pos="9000"/>
      </w:tabs>
      <w:spacing w:after="200" w:line="276" w:lineRule="auto"/>
      <w:ind w:firstLine="0"/>
      <w:contextualSpacing/>
      <w:jc w:val="left"/>
    </w:pPr>
    <w:rPr>
      <w:rFonts w:ascii="Calibri" w:eastAsia="Calibri" w:hAnsi="Calibri"/>
      <w:sz w:val="22"/>
      <w:szCs w:val="22"/>
    </w:rPr>
  </w:style>
  <w:style w:type="character" w:customStyle="1" w:styleId="apple-style-span">
    <w:name w:val="apple-style-span"/>
    <w:basedOn w:val="DefaultParagraphFont"/>
    <w:rsid w:val="002B5198"/>
  </w:style>
  <w:style w:type="paragraph" w:customStyle="1" w:styleId="CharCharCharChar1">
    <w:name w:val="Char Char Char Char1"/>
    <w:basedOn w:val="Normal"/>
    <w:rsid w:val="002B5198"/>
    <w:pPr>
      <w:tabs>
        <w:tab w:val="clear" w:pos="9000"/>
      </w:tabs>
      <w:spacing w:after="160" w:line="240" w:lineRule="exact"/>
      <w:ind w:left="0" w:firstLine="0"/>
      <w:jc w:val="left"/>
    </w:pPr>
    <w:rPr>
      <w:rFonts w:ascii="Verdana" w:hAnsi="Verdana" w:cs="Verdana"/>
      <w:sz w:val="20"/>
      <w:szCs w:val="20"/>
    </w:rPr>
  </w:style>
  <w:style w:type="paragraph" w:customStyle="1" w:styleId="jumplinks">
    <w:name w:val="jumplinks"/>
    <w:basedOn w:val="Normal"/>
    <w:rsid w:val="002B5198"/>
    <w:pPr>
      <w:tabs>
        <w:tab w:val="clear" w:pos="9000"/>
      </w:tabs>
      <w:spacing w:before="100" w:beforeAutospacing="1" w:after="100" w:afterAutospacing="1"/>
      <w:ind w:left="0" w:firstLine="0"/>
      <w:jc w:val="left"/>
    </w:pPr>
    <w:rPr>
      <w:sz w:val="24"/>
    </w:rPr>
  </w:style>
  <w:style w:type="paragraph" w:customStyle="1" w:styleId="uname">
    <w:name w:val="uname"/>
    <w:basedOn w:val="Normal"/>
    <w:rsid w:val="002B5198"/>
    <w:pPr>
      <w:tabs>
        <w:tab w:val="clear" w:pos="9000"/>
      </w:tabs>
      <w:spacing w:before="100" w:beforeAutospacing="1" w:after="100" w:afterAutospacing="1"/>
      <w:ind w:left="0" w:firstLine="0"/>
      <w:jc w:val="left"/>
    </w:pPr>
    <w:rPr>
      <w:sz w:val="24"/>
    </w:rPr>
  </w:style>
  <w:style w:type="paragraph" w:customStyle="1" w:styleId="cname1">
    <w:name w:val="cname1"/>
    <w:basedOn w:val="Normal"/>
    <w:rsid w:val="002B5198"/>
    <w:pPr>
      <w:tabs>
        <w:tab w:val="clear" w:pos="9000"/>
      </w:tabs>
      <w:spacing w:before="100" w:beforeAutospacing="1" w:after="100" w:afterAutospacing="1"/>
      <w:ind w:left="0" w:firstLine="0"/>
      <w:jc w:val="left"/>
    </w:pPr>
    <w:rPr>
      <w:sz w:val="24"/>
    </w:rPr>
  </w:style>
  <w:style w:type="paragraph" w:customStyle="1" w:styleId="pbtn">
    <w:name w:val="pbtn"/>
    <w:basedOn w:val="Normal"/>
    <w:rsid w:val="002B5198"/>
    <w:pPr>
      <w:tabs>
        <w:tab w:val="clear" w:pos="9000"/>
      </w:tabs>
      <w:spacing w:before="100" w:beforeAutospacing="1" w:after="100" w:afterAutospacing="1"/>
      <w:ind w:left="0" w:firstLine="0"/>
      <w:jc w:val="left"/>
    </w:pPr>
    <w:rPr>
      <w:sz w:val="24"/>
    </w:rPr>
  </w:style>
  <w:style w:type="character" w:customStyle="1" w:styleId="num">
    <w:name w:val="num"/>
    <w:basedOn w:val="DefaultParagraphFont"/>
    <w:rsid w:val="002B5198"/>
  </w:style>
  <w:style w:type="paragraph" w:styleId="z-TopofForm">
    <w:name w:val="HTML Top of Form"/>
    <w:basedOn w:val="Normal"/>
    <w:next w:val="Normal"/>
    <w:link w:val="z-TopofFormChar"/>
    <w:hidden/>
    <w:rsid w:val="002B5198"/>
    <w:pPr>
      <w:pBdr>
        <w:bottom w:val="single" w:sz="6" w:space="1" w:color="auto"/>
      </w:pBdr>
      <w:tabs>
        <w:tab w:val="clear" w:pos="9000"/>
      </w:tabs>
      <w:ind w:left="0" w:firstLine="0"/>
      <w:jc w:val="center"/>
    </w:pPr>
    <w:rPr>
      <w:rFonts w:ascii="Arial" w:hAnsi="Arial"/>
      <w:vanish/>
      <w:sz w:val="16"/>
      <w:szCs w:val="16"/>
    </w:rPr>
  </w:style>
  <w:style w:type="character" w:customStyle="1" w:styleId="z-TopofFormChar">
    <w:name w:val="z-Top of Form Char"/>
    <w:link w:val="z-TopofForm"/>
    <w:rsid w:val="002B5198"/>
    <w:rPr>
      <w:rFonts w:ascii="Arial" w:eastAsia="Times New Roman" w:hAnsi="Arial" w:cs="Arial"/>
      <w:vanish/>
      <w:sz w:val="16"/>
      <w:szCs w:val="16"/>
    </w:rPr>
  </w:style>
  <w:style w:type="paragraph" w:styleId="z-BottomofForm">
    <w:name w:val="HTML Bottom of Form"/>
    <w:basedOn w:val="Normal"/>
    <w:next w:val="Normal"/>
    <w:link w:val="z-BottomofFormChar"/>
    <w:hidden/>
    <w:rsid w:val="002B5198"/>
    <w:pPr>
      <w:pBdr>
        <w:top w:val="single" w:sz="6" w:space="1" w:color="auto"/>
      </w:pBdr>
      <w:tabs>
        <w:tab w:val="clear" w:pos="9000"/>
      </w:tabs>
      <w:ind w:left="0" w:firstLine="0"/>
      <w:jc w:val="center"/>
    </w:pPr>
    <w:rPr>
      <w:rFonts w:ascii="Arial" w:hAnsi="Arial"/>
      <w:vanish/>
      <w:sz w:val="16"/>
      <w:szCs w:val="16"/>
    </w:rPr>
  </w:style>
  <w:style w:type="character" w:customStyle="1" w:styleId="z-BottomofFormChar">
    <w:name w:val="z-Bottom of Form Char"/>
    <w:link w:val="z-BottomofForm"/>
    <w:rsid w:val="002B5198"/>
    <w:rPr>
      <w:rFonts w:ascii="Arial" w:eastAsia="Times New Roman" w:hAnsi="Arial" w:cs="Arial"/>
      <w:vanish/>
      <w:sz w:val="16"/>
      <w:szCs w:val="16"/>
    </w:rPr>
  </w:style>
  <w:style w:type="paragraph" w:customStyle="1" w:styleId="idinfo">
    <w:name w:val="idinfo"/>
    <w:basedOn w:val="Normal"/>
    <w:rsid w:val="002B5198"/>
    <w:pPr>
      <w:tabs>
        <w:tab w:val="clear" w:pos="9000"/>
      </w:tabs>
      <w:spacing w:before="100" w:beforeAutospacing="1" w:after="100" w:afterAutospacing="1"/>
      <w:ind w:left="0" w:firstLine="0"/>
      <w:jc w:val="left"/>
    </w:pPr>
    <w:rPr>
      <w:sz w:val="24"/>
    </w:rPr>
  </w:style>
  <w:style w:type="character" w:customStyle="1" w:styleId="iinfo">
    <w:name w:val="iinfo"/>
    <w:basedOn w:val="DefaultParagraphFont"/>
    <w:rsid w:val="002B5198"/>
  </w:style>
  <w:style w:type="character" w:customStyle="1" w:styleId="basedon">
    <w:name w:val="basedon"/>
    <w:basedOn w:val="DefaultParagraphFont"/>
    <w:rsid w:val="002B5198"/>
  </w:style>
  <w:style w:type="paragraph" w:customStyle="1" w:styleId="addtoshort">
    <w:name w:val="addtoshort"/>
    <w:basedOn w:val="Normal"/>
    <w:rsid w:val="002B5198"/>
    <w:pPr>
      <w:tabs>
        <w:tab w:val="clear" w:pos="9000"/>
      </w:tabs>
      <w:spacing w:before="100" w:beforeAutospacing="1" w:after="100" w:afterAutospacing="1"/>
      <w:ind w:left="0" w:firstLine="0"/>
      <w:jc w:val="left"/>
    </w:pPr>
    <w:rPr>
      <w:sz w:val="24"/>
    </w:rPr>
  </w:style>
  <w:style w:type="character" w:customStyle="1" w:styleId="addsrt">
    <w:name w:val="addsrt"/>
    <w:basedOn w:val="DefaultParagraphFont"/>
    <w:rsid w:val="002B5198"/>
  </w:style>
  <w:style w:type="character" w:customStyle="1" w:styleId="rinfo">
    <w:name w:val="rinfo"/>
    <w:basedOn w:val="DefaultParagraphFont"/>
    <w:rsid w:val="002B5198"/>
  </w:style>
  <w:style w:type="character" w:customStyle="1" w:styleId="vweb">
    <w:name w:val="vweb"/>
    <w:basedOn w:val="DefaultParagraphFont"/>
    <w:rsid w:val="002B5198"/>
  </w:style>
  <w:style w:type="paragraph" w:customStyle="1" w:styleId="mtop">
    <w:name w:val="mtop"/>
    <w:basedOn w:val="Normal"/>
    <w:rsid w:val="002B5198"/>
    <w:pPr>
      <w:tabs>
        <w:tab w:val="clear" w:pos="9000"/>
      </w:tabs>
      <w:spacing w:before="100" w:beforeAutospacing="1" w:after="100" w:afterAutospacing="1"/>
      <w:ind w:left="0" w:firstLine="0"/>
      <w:jc w:val="left"/>
    </w:pPr>
    <w:rPr>
      <w:sz w:val="24"/>
    </w:rPr>
  </w:style>
  <w:style w:type="character" w:customStyle="1" w:styleId="itemdetails">
    <w:name w:val="itemdetails"/>
    <w:basedOn w:val="DefaultParagraphFont"/>
    <w:rsid w:val="002B5198"/>
  </w:style>
  <w:style w:type="paragraph" w:customStyle="1" w:styleId="intbtns">
    <w:name w:val="int_btns"/>
    <w:basedOn w:val="Normal"/>
    <w:rsid w:val="002B5198"/>
    <w:pPr>
      <w:tabs>
        <w:tab w:val="clear" w:pos="9000"/>
      </w:tabs>
      <w:spacing w:before="100" w:beforeAutospacing="1" w:after="100" w:afterAutospacing="1"/>
      <w:ind w:left="0" w:firstLine="0"/>
      <w:jc w:val="left"/>
    </w:pPr>
    <w:rPr>
      <w:sz w:val="24"/>
    </w:rPr>
  </w:style>
  <w:style w:type="character" w:customStyle="1" w:styleId="btns">
    <w:name w:val="btns"/>
    <w:basedOn w:val="DefaultParagraphFont"/>
    <w:rsid w:val="002B5198"/>
  </w:style>
  <w:style w:type="character" w:customStyle="1" w:styleId="blue">
    <w:name w:val="blue"/>
    <w:basedOn w:val="DefaultParagraphFont"/>
    <w:rsid w:val="002B5198"/>
  </w:style>
  <w:style w:type="paragraph" w:customStyle="1" w:styleId="stitle">
    <w:name w:val="stitle"/>
    <w:basedOn w:val="Normal"/>
    <w:rsid w:val="002B5198"/>
    <w:pPr>
      <w:tabs>
        <w:tab w:val="clear" w:pos="9000"/>
      </w:tabs>
      <w:spacing w:before="100" w:beforeAutospacing="1" w:after="100" w:afterAutospacing="1"/>
      <w:ind w:left="0" w:firstLine="0"/>
      <w:jc w:val="left"/>
    </w:pPr>
    <w:rPr>
      <w:sz w:val="24"/>
    </w:rPr>
  </w:style>
  <w:style w:type="paragraph" w:customStyle="1" w:styleId="infotext">
    <w:name w:val="info_text"/>
    <w:basedOn w:val="Normal"/>
    <w:rsid w:val="002B5198"/>
    <w:pPr>
      <w:tabs>
        <w:tab w:val="clear" w:pos="9000"/>
      </w:tabs>
      <w:spacing w:before="100" w:beforeAutospacing="1" w:after="100" w:afterAutospacing="1"/>
      <w:ind w:left="0" w:firstLine="0"/>
      <w:jc w:val="left"/>
    </w:pPr>
    <w:rPr>
      <w:sz w:val="24"/>
    </w:rPr>
  </w:style>
  <w:style w:type="paragraph" w:customStyle="1" w:styleId="Style1">
    <w:name w:val="Style1"/>
    <w:basedOn w:val="Normal"/>
    <w:rsid w:val="002B5198"/>
    <w:pPr>
      <w:tabs>
        <w:tab w:val="clear" w:pos="9000"/>
      </w:tabs>
      <w:ind w:left="0" w:firstLine="0"/>
      <w:jc w:val="left"/>
    </w:pPr>
    <w:rPr>
      <w:sz w:val="28"/>
      <w:szCs w:val="28"/>
    </w:rPr>
  </w:style>
  <w:style w:type="paragraph" w:customStyle="1" w:styleId="StyleTimesNewRoman12ptJustifiedFirstline05Before">
    <w:name w:val="Style Times New Roman 12 pt Justified First line:  0.5&quot; Before:..."/>
    <w:basedOn w:val="Normal"/>
    <w:rsid w:val="002B5198"/>
    <w:pPr>
      <w:tabs>
        <w:tab w:val="clear" w:pos="9000"/>
      </w:tabs>
      <w:spacing w:before="120"/>
      <w:ind w:left="0" w:firstLine="720"/>
    </w:pPr>
    <w:rPr>
      <w:sz w:val="24"/>
      <w:szCs w:val="20"/>
    </w:rPr>
  </w:style>
  <w:style w:type="character" w:customStyle="1" w:styleId="scientistdescription">
    <w:name w:val="scientistdescription"/>
    <w:basedOn w:val="DefaultParagraphFont"/>
    <w:rsid w:val="002B5198"/>
  </w:style>
  <w:style w:type="paragraph" w:customStyle="1" w:styleId="Char0">
    <w:name w:val="Char"/>
    <w:basedOn w:val="Normal"/>
    <w:rsid w:val="002B5198"/>
    <w:pPr>
      <w:tabs>
        <w:tab w:val="clear" w:pos="9000"/>
      </w:tabs>
      <w:spacing w:after="160" w:line="240" w:lineRule="exact"/>
      <w:ind w:left="0" w:firstLine="0"/>
      <w:jc w:val="left"/>
    </w:pPr>
    <w:rPr>
      <w:rFonts w:ascii="Arial" w:hAnsi="Arial" w:cs="Arial"/>
      <w:sz w:val="20"/>
      <w:szCs w:val="20"/>
    </w:rPr>
  </w:style>
  <w:style w:type="character" w:customStyle="1" w:styleId="atcsap">
    <w:name w:val="atc_sap"/>
    <w:basedOn w:val="DefaultParagraphFont"/>
    <w:rsid w:val="002B5198"/>
  </w:style>
  <w:style w:type="paragraph" w:customStyle="1" w:styleId="text">
    <w:name w:val="text"/>
    <w:basedOn w:val="Normal"/>
    <w:rsid w:val="002B5198"/>
    <w:pPr>
      <w:tabs>
        <w:tab w:val="clear" w:pos="9000"/>
      </w:tabs>
      <w:spacing w:before="120"/>
      <w:ind w:left="0" w:firstLine="720"/>
    </w:pPr>
    <w:rPr>
      <w:szCs w:val="26"/>
    </w:rPr>
  </w:style>
  <w:style w:type="paragraph" w:customStyle="1" w:styleId="muc">
    <w:name w:val="muc"/>
    <w:basedOn w:val="Normal"/>
    <w:rsid w:val="002B5198"/>
    <w:pPr>
      <w:tabs>
        <w:tab w:val="clear" w:pos="9000"/>
      </w:tabs>
      <w:spacing w:before="180" w:after="120"/>
      <w:ind w:left="0" w:firstLine="0"/>
      <w:jc w:val="left"/>
    </w:pPr>
    <w:rPr>
      <w:b/>
      <w:bCs/>
      <w:szCs w:val="26"/>
    </w:rPr>
  </w:style>
  <w:style w:type="paragraph" w:customStyle="1" w:styleId="cv2">
    <w:name w:val="cv2"/>
    <w:basedOn w:val="BodyTextIndent"/>
    <w:rsid w:val="002B5198"/>
    <w:pPr>
      <w:widowControl w:val="0"/>
      <w:tabs>
        <w:tab w:val="clear" w:pos="9000"/>
      </w:tabs>
      <w:spacing w:before="120"/>
      <w:ind w:left="0" w:firstLine="561"/>
    </w:pPr>
    <w:rPr>
      <w:spacing w:val="-4"/>
      <w:szCs w:val="26"/>
    </w:rPr>
  </w:style>
  <w:style w:type="paragraph" w:customStyle="1" w:styleId="textmuc">
    <w:name w:val="text muc"/>
    <w:basedOn w:val="Normal"/>
    <w:rsid w:val="002B5198"/>
    <w:pPr>
      <w:tabs>
        <w:tab w:val="clear" w:pos="9000"/>
      </w:tabs>
      <w:spacing w:before="120"/>
      <w:ind w:left="0" w:firstLine="284"/>
    </w:pPr>
    <w:rPr>
      <w:szCs w:val="26"/>
    </w:rPr>
  </w:style>
  <w:style w:type="paragraph" w:customStyle="1" w:styleId="textchuong">
    <w:name w:val="text chuong"/>
    <w:basedOn w:val="Normal"/>
    <w:rsid w:val="002B5198"/>
    <w:pPr>
      <w:tabs>
        <w:tab w:val="clear" w:pos="9000"/>
      </w:tabs>
      <w:spacing w:before="120"/>
      <w:ind w:left="0" w:firstLine="0"/>
    </w:pPr>
    <w:rPr>
      <w:b/>
      <w:bCs/>
      <w:szCs w:val="26"/>
    </w:rPr>
  </w:style>
  <w:style w:type="paragraph" w:customStyle="1" w:styleId="textmucnho">
    <w:name w:val="text muc nho"/>
    <w:basedOn w:val="BodyTextIndent"/>
    <w:rsid w:val="002B5198"/>
    <w:pPr>
      <w:widowControl w:val="0"/>
      <w:tabs>
        <w:tab w:val="clear" w:pos="9000"/>
      </w:tabs>
      <w:spacing w:before="120"/>
      <w:ind w:left="0" w:firstLine="561"/>
    </w:pPr>
    <w:rPr>
      <w:spacing w:val="-4"/>
      <w:szCs w:val="26"/>
    </w:rPr>
  </w:style>
  <w:style w:type="paragraph" w:customStyle="1" w:styleId="cv3">
    <w:name w:val="cv3"/>
    <w:basedOn w:val="Normal"/>
    <w:rsid w:val="002B5198"/>
    <w:pPr>
      <w:tabs>
        <w:tab w:val="clear" w:pos="9000"/>
      </w:tabs>
      <w:spacing w:before="120"/>
      <w:ind w:left="0" w:firstLine="720"/>
    </w:pPr>
    <w:rPr>
      <w:szCs w:val="28"/>
      <w:lang w:val="nl-NL" w:eastAsia="vi-VN"/>
    </w:rPr>
  </w:style>
  <w:style w:type="paragraph" w:customStyle="1" w:styleId="cv1">
    <w:name w:val="cv1"/>
    <w:basedOn w:val="Normal"/>
    <w:rsid w:val="002B5198"/>
    <w:pPr>
      <w:tabs>
        <w:tab w:val="clear" w:pos="9000"/>
      </w:tabs>
      <w:spacing w:before="120"/>
      <w:ind w:left="0" w:firstLine="284"/>
      <w:jc w:val="left"/>
    </w:pPr>
    <w:rPr>
      <w:szCs w:val="26"/>
    </w:rPr>
  </w:style>
  <w:style w:type="paragraph" w:customStyle="1" w:styleId="muc11">
    <w:name w:val="muc11"/>
    <w:basedOn w:val="BodyText2"/>
    <w:rsid w:val="002B5198"/>
    <w:pPr>
      <w:widowControl w:val="0"/>
      <w:tabs>
        <w:tab w:val="clear" w:pos="9000"/>
      </w:tabs>
      <w:spacing w:before="120"/>
      <w:ind w:left="0" w:firstLine="0"/>
      <w:jc w:val="left"/>
    </w:pPr>
    <w:rPr>
      <w:iCs/>
      <w:sz w:val="26"/>
      <w:lang w:val="nl-NL" w:eastAsia="vi-VN"/>
    </w:rPr>
  </w:style>
  <w:style w:type="paragraph" w:customStyle="1" w:styleId="CharCharCharCharCharCharChar">
    <w:name w:val="Char Char Char Char Char Char Char"/>
    <w:autoRedefine/>
    <w:rsid w:val="002B5198"/>
    <w:pPr>
      <w:tabs>
        <w:tab w:val="left" w:pos="1152"/>
      </w:tabs>
      <w:spacing w:before="120" w:after="120" w:line="312" w:lineRule="auto"/>
    </w:pPr>
    <w:rPr>
      <w:rFonts w:ascii="Arial" w:eastAsia="Times New Roman" w:hAnsi="Arial" w:cs="Arial"/>
      <w:sz w:val="26"/>
      <w:szCs w:val="26"/>
    </w:rPr>
  </w:style>
  <w:style w:type="character" w:customStyle="1" w:styleId="NormalTimesNewRomanChar">
    <w:name w:val="Normal + Times New Roman Char"/>
    <w:aliases w:val="14 pt Char"/>
    <w:link w:val="NormalTimesNewRoman"/>
    <w:locked/>
    <w:rsid w:val="002B5198"/>
    <w:rPr>
      <w:sz w:val="28"/>
      <w:szCs w:val="28"/>
      <w:lang w:val="vi-VN"/>
    </w:rPr>
  </w:style>
  <w:style w:type="paragraph" w:customStyle="1" w:styleId="NormalTimesNewRoman">
    <w:name w:val="Normal + Times New Roman"/>
    <w:aliases w:val="14 pt"/>
    <w:basedOn w:val="Normal"/>
    <w:link w:val="NormalTimesNewRomanChar"/>
    <w:rsid w:val="002B5198"/>
    <w:pPr>
      <w:tabs>
        <w:tab w:val="clear" w:pos="9000"/>
        <w:tab w:val="left" w:pos="360"/>
      </w:tabs>
      <w:spacing w:before="60" w:after="60"/>
      <w:ind w:left="0" w:firstLine="720"/>
      <w:jc w:val="left"/>
    </w:pPr>
    <w:rPr>
      <w:rFonts w:ascii="Calibri" w:eastAsia="Calibri" w:hAnsi="Calibri"/>
      <w:sz w:val="28"/>
      <w:szCs w:val="28"/>
      <w:lang w:val="vi-VN"/>
    </w:rPr>
  </w:style>
  <w:style w:type="paragraph" w:customStyle="1" w:styleId="normaltext">
    <w:name w:val="normaltext"/>
    <w:rsid w:val="002B5198"/>
    <w:pPr>
      <w:spacing w:after="120"/>
    </w:pPr>
    <w:rPr>
      <w:rFonts w:ascii="Times New Roman" w:eastAsia="MS Mincho" w:hAnsi="Times New Roman"/>
      <w:sz w:val="24"/>
      <w:szCs w:val="24"/>
      <w:lang w:eastAsia="ja-JP"/>
    </w:rPr>
  </w:style>
  <w:style w:type="paragraph" w:customStyle="1" w:styleId="muc10">
    <w:name w:val="muc_1"/>
    <w:basedOn w:val="Normal"/>
    <w:rsid w:val="002B5198"/>
    <w:pPr>
      <w:tabs>
        <w:tab w:val="clear" w:pos="9000"/>
      </w:tabs>
      <w:overflowPunct w:val="0"/>
      <w:autoSpaceDE w:val="0"/>
      <w:autoSpaceDN w:val="0"/>
      <w:adjustRightInd w:val="0"/>
      <w:ind w:left="0" w:firstLine="0"/>
      <w:jc w:val="left"/>
    </w:pPr>
    <w:rPr>
      <w:rFonts w:ascii="VNTime" w:hAnsi="VNTime"/>
      <w:b/>
      <w:sz w:val="28"/>
      <w:szCs w:val="20"/>
      <w:lang w:val="en-GB"/>
    </w:rPr>
  </w:style>
  <w:style w:type="paragraph" w:customStyle="1" w:styleId="chuong0">
    <w:name w:val="chuong&quot;"/>
    <w:basedOn w:val="Normal"/>
    <w:rsid w:val="002B5198"/>
    <w:pPr>
      <w:tabs>
        <w:tab w:val="clear" w:pos="9000"/>
      </w:tabs>
      <w:overflowPunct w:val="0"/>
      <w:autoSpaceDE w:val="0"/>
      <w:autoSpaceDN w:val="0"/>
      <w:adjustRightInd w:val="0"/>
      <w:ind w:left="0" w:firstLine="0"/>
      <w:jc w:val="center"/>
    </w:pPr>
    <w:rPr>
      <w:rFonts w:ascii="VnTimeU" w:hAnsi="VnTimeU"/>
      <w:b/>
      <w:sz w:val="23"/>
      <w:szCs w:val="20"/>
      <w:lang w:val="en-GB"/>
    </w:rPr>
  </w:style>
  <w:style w:type="paragraph" w:customStyle="1" w:styleId="MucI">
    <w:name w:val="Muc_I"/>
    <w:basedOn w:val="Normal"/>
    <w:rsid w:val="002B5198"/>
    <w:pPr>
      <w:tabs>
        <w:tab w:val="clear" w:pos="9000"/>
      </w:tabs>
      <w:overflowPunct w:val="0"/>
      <w:autoSpaceDE w:val="0"/>
      <w:autoSpaceDN w:val="0"/>
      <w:adjustRightInd w:val="0"/>
      <w:ind w:left="0" w:firstLine="0"/>
    </w:pPr>
    <w:rPr>
      <w:rFonts w:ascii="VnTimeU" w:hAnsi="VnTimeU"/>
      <w:b/>
      <w:sz w:val="28"/>
      <w:szCs w:val="20"/>
    </w:rPr>
  </w:style>
  <w:style w:type="paragraph" w:customStyle="1" w:styleId="C1">
    <w:name w:val="C_1"/>
    <w:basedOn w:val="Normal"/>
    <w:rsid w:val="002B5198"/>
    <w:pPr>
      <w:tabs>
        <w:tab w:val="clear" w:pos="9000"/>
      </w:tabs>
      <w:overflowPunct w:val="0"/>
      <w:autoSpaceDE w:val="0"/>
      <w:autoSpaceDN w:val="0"/>
      <w:adjustRightInd w:val="0"/>
      <w:ind w:left="0" w:firstLine="0"/>
    </w:pPr>
    <w:rPr>
      <w:rFonts w:ascii="VnTimeU" w:hAnsi="VnTimeU"/>
      <w:sz w:val="28"/>
      <w:szCs w:val="20"/>
      <w:lang w:val="en-GB"/>
    </w:rPr>
  </w:style>
  <w:style w:type="paragraph" w:customStyle="1" w:styleId="chuongI">
    <w:name w:val="chuongI"/>
    <w:basedOn w:val="Normal"/>
    <w:rsid w:val="002B5198"/>
    <w:pPr>
      <w:tabs>
        <w:tab w:val="clear" w:pos="9000"/>
      </w:tabs>
      <w:overflowPunct w:val="0"/>
      <w:autoSpaceDE w:val="0"/>
      <w:autoSpaceDN w:val="0"/>
      <w:adjustRightInd w:val="0"/>
      <w:ind w:left="0" w:firstLine="0"/>
      <w:jc w:val="center"/>
    </w:pPr>
    <w:rPr>
      <w:rFonts w:ascii=".VnAvantH" w:hAnsi=".VnAvantH"/>
      <w:sz w:val="24"/>
      <w:szCs w:val="20"/>
    </w:rPr>
  </w:style>
  <w:style w:type="paragraph" w:customStyle="1" w:styleId="muc12">
    <w:name w:val="muc1"/>
    <w:basedOn w:val="MucI"/>
    <w:rsid w:val="002B5198"/>
    <w:pPr>
      <w:spacing w:before="120"/>
      <w:jc w:val="left"/>
    </w:pPr>
    <w:rPr>
      <w:rFonts w:ascii="VNTime" w:hAnsi="VNTime"/>
      <w:lang w:val="en-GB"/>
    </w:rPr>
  </w:style>
  <w:style w:type="paragraph" w:customStyle="1" w:styleId="muca">
    <w:name w:val="muca"/>
    <w:basedOn w:val="Normal"/>
    <w:rsid w:val="002B5198"/>
    <w:pPr>
      <w:tabs>
        <w:tab w:val="clear" w:pos="9000"/>
      </w:tabs>
      <w:overflowPunct w:val="0"/>
      <w:autoSpaceDE w:val="0"/>
      <w:autoSpaceDN w:val="0"/>
      <w:adjustRightInd w:val="0"/>
      <w:spacing w:before="120"/>
      <w:ind w:left="0" w:firstLine="0"/>
    </w:pPr>
    <w:rPr>
      <w:rFonts w:ascii="VNTime" w:hAnsi="VNTime"/>
      <w:i/>
      <w:sz w:val="28"/>
      <w:szCs w:val="20"/>
      <w:lang w:val="en-GB"/>
    </w:rPr>
  </w:style>
  <w:style w:type="paragraph" w:customStyle="1" w:styleId="Muc13">
    <w:name w:val="Muc_1"/>
    <w:basedOn w:val="Normal"/>
    <w:rsid w:val="002B5198"/>
    <w:pPr>
      <w:tabs>
        <w:tab w:val="clear" w:pos="9000"/>
      </w:tabs>
      <w:ind w:left="0" w:firstLine="720"/>
    </w:pPr>
    <w:rPr>
      <w:rFonts w:ascii="VNTime" w:hAnsi="VNTime"/>
      <w:b/>
      <w:sz w:val="28"/>
      <w:szCs w:val="20"/>
    </w:rPr>
  </w:style>
  <w:style w:type="paragraph" w:customStyle="1" w:styleId="Muca0">
    <w:name w:val="Muc_a"/>
    <w:basedOn w:val="Normal"/>
    <w:rsid w:val="002B5198"/>
    <w:pPr>
      <w:tabs>
        <w:tab w:val="clear" w:pos="9000"/>
      </w:tabs>
      <w:spacing w:before="80"/>
      <w:ind w:left="0" w:firstLine="720"/>
    </w:pPr>
    <w:rPr>
      <w:rFonts w:ascii="VNTime" w:hAnsi="VNTime"/>
      <w:i/>
      <w:szCs w:val="20"/>
    </w:rPr>
  </w:style>
  <w:style w:type="character" w:customStyle="1" w:styleId="CharChar8">
    <w:name w:val="Char Char8"/>
    <w:rsid w:val="002B5198"/>
    <w:rPr>
      <w:sz w:val="24"/>
      <w:szCs w:val="24"/>
      <w:lang w:eastAsia="en-US"/>
    </w:rPr>
  </w:style>
  <w:style w:type="paragraph" w:customStyle="1" w:styleId="MediumGrid1-Accent21">
    <w:name w:val="Medium Grid 1 - Accent 21"/>
    <w:basedOn w:val="Normal"/>
    <w:uiPriority w:val="99"/>
    <w:qFormat/>
    <w:rsid w:val="006141E4"/>
    <w:pPr>
      <w:tabs>
        <w:tab w:val="clear" w:pos="9000"/>
      </w:tabs>
      <w:ind w:firstLine="0"/>
      <w:jc w:val="left"/>
    </w:pPr>
    <w:rPr>
      <w:sz w:val="24"/>
    </w:rPr>
  </w:style>
  <w:style w:type="paragraph" w:customStyle="1" w:styleId="TableParagraph">
    <w:name w:val="Table Paragraph"/>
    <w:basedOn w:val="Normal"/>
    <w:uiPriority w:val="1"/>
    <w:qFormat/>
    <w:rsid w:val="00E27846"/>
    <w:pPr>
      <w:widowControl w:val="0"/>
      <w:tabs>
        <w:tab w:val="clear" w:pos="9000"/>
      </w:tabs>
      <w:autoSpaceDE w:val="0"/>
      <w:autoSpaceDN w:val="0"/>
      <w:ind w:left="0" w:firstLine="0"/>
      <w:jc w:val="center"/>
    </w:pPr>
    <w:rPr>
      <w:sz w:val="22"/>
      <w:szCs w:val="22"/>
      <w:lang w:bidi="en-US"/>
    </w:rPr>
  </w:style>
  <w:style w:type="paragraph" w:styleId="DocumentMap">
    <w:name w:val="Document Map"/>
    <w:basedOn w:val="Normal"/>
    <w:link w:val="DocumentMapChar"/>
    <w:uiPriority w:val="99"/>
    <w:semiHidden/>
    <w:unhideWhenUsed/>
    <w:rsid w:val="00CE4E4E"/>
    <w:rPr>
      <w:rFonts w:ascii="Tahoma" w:hAnsi="Tahoma" w:cs="Tahoma"/>
      <w:sz w:val="16"/>
      <w:szCs w:val="16"/>
    </w:rPr>
  </w:style>
  <w:style w:type="character" w:customStyle="1" w:styleId="DocumentMapChar">
    <w:name w:val="Document Map Char"/>
    <w:basedOn w:val="DefaultParagraphFont"/>
    <w:link w:val="DocumentMap"/>
    <w:uiPriority w:val="99"/>
    <w:semiHidden/>
    <w:rsid w:val="00CE4E4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549374">
      <w:bodyDiv w:val="1"/>
      <w:marLeft w:val="0"/>
      <w:marRight w:val="0"/>
      <w:marTop w:val="0"/>
      <w:marBottom w:val="0"/>
      <w:divBdr>
        <w:top w:val="none" w:sz="0" w:space="0" w:color="auto"/>
        <w:left w:val="none" w:sz="0" w:space="0" w:color="auto"/>
        <w:bottom w:val="none" w:sz="0" w:space="0" w:color="auto"/>
        <w:right w:val="none" w:sz="0" w:space="0" w:color="auto"/>
      </w:divBdr>
    </w:div>
    <w:div w:id="1412770888">
      <w:bodyDiv w:val="1"/>
      <w:marLeft w:val="0"/>
      <w:marRight w:val="0"/>
      <w:marTop w:val="0"/>
      <w:marBottom w:val="0"/>
      <w:divBdr>
        <w:top w:val="none" w:sz="0" w:space="0" w:color="auto"/>
        <w:left w:val="none" w:sz="0" w:space="0" w:color="auto"/>
        <w:bottom w:val="none" w:sz="0" w:space="0" w:color="auto"/>
        <w:right w:val="none" w:sz="0" w:space="0" w:color="auto"/>
      </w:divBdr>
    </w:div>
    <w:div w:id="192807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dh.neu.edu.vn" TargetMode="Externa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My%20Docs\chuan%20bi%20giao%20trinh%20new\Dao%20tao%20thac%20sy\Final%20h&#244;&#768;%20s&#417;%20cao%20ho&#803;c%2008-2018\Th&#226;&#777;m%20&#273;i&#803;nh%20b&#234;n%20ngoa&#768;i\20-10%20K&#234;&#769;t%20qua&#777;%20kha&#777;o%20sa&#769;t%20d&#432;&#803;%20ki&#234;&#769;n%20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y%20Docs\chuan%20bi%20giao%20trinh%20new\Dao%20tao%20thac%20sy\Final%20h&#244;&#768;%20s&#417;%20cao%20ho&#803;c%2008-2018\Th&#226;&#777;m%20&#273;i&#803;nh%20b&#234;n%20ngoa&#768;i\20-10%20K&#234;&#769;t%20qua&#777;%20kha&#777;o%20sa&#769;t%20d&#432;&#803;%20ki&#234;&#769;n%20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My%20Docs\chuan%20bi%20giao%20trinh%20new\Dao%20tao%20thac%20sy\Final%20h&#244;&#768;%20s&#417;%20cao%20ho&#803;c%2008-2018\Th&#226;&#777;m%20&#273;i&#803;nh%20b&#234;n%20ngoa&#768;i\20-10%20K&#234;&#769;t%20qua&#777;%20kha&#777;o%20sa&#769;t%20d&#432;&#803;%20ki&#234;&#769;n%20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My%20Docs\chuan%20bi%20giao%20trinh%20new\Dao%20tao%20thac%20sy\H&#244;&#768;%20so%20cao%20ho&#803;c%2006%202018\N&#244;&#803;p%20h&#244;&#768;%20s&#417;%20tha&#769;ng%207%202018\H&#244;&#768;%20s&#417;%20d&#432;&#803;%20ki&#234;&#769;n%2007%202018\K&#234;&#769;t%20qua&#777;%20kha&#777;o%20sa&#769;t%20d&#432;&#803;%20ki&#234;&#769;n%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3"/>
  <c:chart>
    <c:plotArea>
      <c:layout/>
      <c:barChart>
        <c:barDir val="col"/>
        <c:grouping val="clustered"/>
        <c:ser>
          <c:idx val="0"/>
          <c:order val="0"/>
          <c:cat>
            <c:strRef>
              <c:f>Sheet1!$A$10:$A$15</c:f>
              <c:strCache>
                <c:ptCount val="6"/>
                <c:pt idx="0">
                  <c:v>Đang học đại học</c:v>
                </c:pt>
                <c:pt idx="1">
                  <c:v>Vừa tốt nghiệp đại học</c:v>
                </c:pt>
                <c:pt idx="2">
                  <c:v>Đi làm trong cơ quan Nhà nước</c:v>
                </c:pt>
                <c:pt idx="3">
                  <c:v>Đi làm trong khối doanh nghiệp</c:v>
                </c:pt>
                <c:pt idx="4">
                  <c:v>Tự kinh doanh</c:v>
                </c:pt>
                <c:pt idx="5">
                  <c:v>Khác</c:v>
                </c:pt>
              </c:strCache>
            </c:strRef>
          </c:cat>
          <c:val>
            <c:numRef>
              <c:f>Sheet1!$B$10:$B$15</c:f>
              <c:numCache>
                <c:formatCode>0%</c:formatCode>
                <c:ptCount val="6"/>
                <c:pt idx="0">
                  <c:v>0.16083916083916214</c:v>
                </c:pt>
                <c:pt idx="1">
                  <c:v>0.25174825174825177</c:v>
                </c:pt>
                <c:pt idx="2">
                  <c:v>0.30069930069930068</c:v>
                </c:pt>
                <c:pt idx="3">
                  <c:v>0.18181818181818418</c:v>
                </c:pt>
                <c:pt idx="4">
                  <c:v>4.1958041958042133E-2</c:v>
                </c:pt>
                <c:pt idx="5">
                  <c:v>6.2937062937063387E-2</c:v>
                </c:pt>
              </c:numCache>
            </c:numRef>
          </c:val>
        </c:ser>
        <c:axId val="91747456"/>
        <c:axId val="125265408"/>
      </c:barChart>
      <c:catAx>
        <c:axId val="91747456"/>
        <c:scaling>
          <c:orientation val="minMax"/>
        </c:scaling>
        <c:axPos val="b"/>
        <c:tickLblPos val="nextTo"/>
        <c:crossAx val="125265408"/>
        <c:crosses val="autoZero"/>
        <c:auto val="1"/>
        <c:lblAlgn val="ctr"/>
        <c:lblOffset val="100"/>
      </c:catAx>
      <c:valAx>
        <c:axId val="125265408"/>
        <c:scaling>
          <c:orientation val="minMax"/>
        </c:scaling>
        <c:axPos val="l"/>
        <c:majorGridlines/>
        <c:numFmt formatCode="0%" sourceLinked="1"/>
        <c:tickLblPos val="nextTo"/>
        <c:crossAx val="9174745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pieChart>
        <c:varyColors val="1"/>
        <c:ser>
          <c:idx val="0"/>
          <c:order val="0"/>
          <c:dLbls>
            <c:showVal val="1"/>
            <c:showLeaderLines val="1"/>
          </c:dLbls>
          <c:cat>
            <c:strRef>
              <c:f>Sheet1!$A$23:$A$27</c:f>
              <c:strCache>
                <c:ptCount val="5"/>
                <c:pt idx="0">
                  <c:v>Nâng cao trình độ chuyên môn</c:v>
                </c:pt>
                <c:pt idx="1">
                  <c:v>Đáp ứng tiêu chí công chức</c:v>
                </c:pt>
                <c:pt idx="2">
                  <c:v>Tăng khả năng thăng tiến trong công việc</c:v>
                </c:pt>
                <c:pt idx="3">
                  <c:v>Dễ xin việc hơn</c:v>
                </c:pt>
                <c:pt idx="4">
                  <c:v>Khác</c:v>
                </c:pt>
              </c:strCache>
            </c:strRef>
          </c:cat>
          <c:val>
            <c:numRef>
              <c:f>Sheet1!$B$23:$B$27</c:f>
              <c:numCache>
                <c:formatCode>0%</c:formatCode>
                <c:ptCount val="5"/>
                <c:pt idx="0">
                  <c:v>0.43356643356643382</c:v>
                </c:pt>
                <c:pt idx="1">
                  <c:v>0.11888111888111889</c:v>
                </c:pt>
                <c:pt idx="2">
                  <c:v>0.20979020979021248</c:v>
                </c:pt>
                <c:pt idx="3">
                  <c:v>0.16083916083916094</c:v>
                </c:pt>
                <c:pt idx="4">
                  <c:v>7.6923076923076927E-2</c:v>
                </c:pt>
              </c:numCache>
            </c:numRef>
          </c:val>
        </c:ser>
        <c:firstSliceAng val="0"/>
      </c:pie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8793963254595246E-2"/>
          <c:y val="2.8196459125466627E-2"/>
          <c:w val="0.86509492563430579"/>
          <c:h val="0.53620568404117963"/>
        </c:manualLayout>
      </c:layout>
      <c:barChart>
        <c:barDir val="col"/>
        <c:grouping val="clustered"/>
        <c:ser>
          <c:idx val="0"/>
          <c:order val="0"/>
          <c:cat>
            <c:strRef>
              <c:f>Sheet1!$A$35:$A$48</c:f>
              <c:strCache>
                <c:ptCount val="14"/>
                <c:pt idx="0">
                  <c:v>Kinh tế và quản lý đô thị</c:v>
                </c:pt>
                <c:pt idx="1">
                  <c:v>Tài chính đô thị</c:v>
                </c:pt>
                <c:pt idx="2">
                  <c:v>Kinh tế và quản lý nhà ở đô thị</c:v>
                </c:pt>
                <c:pt idx="3">
                  <c:v>Xã hội học đô thị</c:v>
                </c:pt>
                <c:pt idx="4">
                  <c:v>Phân tích dự án đô thị</c:v>
                </c:pt>
                <c:pt idx="5">
                  <c:v>Quản trị đô thị</c:v>
                </c:pt>
                <c:pt idx="6">
                  <c:v>Đô thị và biến đổi khí hậu</c:v>
                </c:pt>
                <c:pt idx="7">
                  <c:v>Chính sách phát triển đô thị</c:v>
                </c:pt>
                <c:pt idx="8">
                  <c:v>Quản lý cơ sở hạ tầng đô thị</c:v>
                </c:pt>
                <c:pt idx="9">
                  <c:v>Chiến lược phát triển đô thị</c:v>
                </c:pt>
                <c:pt idx="10">
                  <c:v>Cạnh tranh đô thị</c:v>
                </c:pt>
                <c:pt idx="11">
                  <c:v>Đô thị thông minh và bền vững</c:v>
                </c:pt>
                <c:pt idx="12">
                  <c:v>Địa lý đô thị</c:v>
                </c:pt>
                <c:pt idx="13">
                  <c:v>Quản lý quy hoạch đô thị</c:v>
                </c:pt>
              </c:strCache>
            </c:strRef>
          </c:cat>
          <c:val>
            <c:numRef>
              <c:f>Sheet1!$B$35:$B$48</c:f>
              <c:numCache>
                <c:formatCode>0%</c:formatCode>
                <c:ptCount val="14"/>
                <c:pt idx="0">
                  <c:v>0.36363636363636381</c:v>
                </c:pt>
                <c:pt idx="1">
                  <c:v>0.26573426573427011</c:v>
                </c:pt>
                <c:pt idx="2">
                  <c:v>0.28671328671328672</c:v>
                </c:pt>
                <c:pt idx="3">
                  <c:v>0.15384615384615707</c:v>
                </c:pt>
                <c:pt idx="4">
                  <c:v>0.17482517482517484</c:v>
                </c:pt>
                <c:pt idx="5">
                  <c:v>0.30769230769230782</c:v>
                </c:pt>
                <c:pt idx="6">
                  <c:v>0.24475524475524774</c:v>
                </c:pt>
                <c:pt idx="7">
                  <c:v>0.23776223776224212</c:v>
                </c:pt>
                <c:pt idx="8">
                  <c:v>0.18881118881119363</c:v>
                </c:pt>
                <c:pt idx="9">
                  <c:v>0.19580419580419786</c:v>
                </c:pt>
                <c:pt idx="10">
                  <c:v>0.16083916083916094</c:v>
                </c:pt>
                <c:pt idx="11">
                  <c:v>0.30069930069930068</c:v>
                </c:pt>
                <c:pt idx="12">
                  <c:v>0.16783216783217014</c:v>
                </c:pt>
                <c:pt idx="13">
                  <c:v>0.18181818181818499</c:v>
                </c:pt>
              </c:numCache>
            </c:numRef>
          </c:val>
        </c:ser>
        <c:axId val="89461504"/>
        <c:axId val="89463040"/>
      </c:barChart>
      <c:catAx>
        <c:axId val="89461504"/>
        <c:scaling>
          <c:orientation val="minMax"/>
        </c:scaling>
        <c:axPos val="b"/>
        <c:tickLblPos val="nextTo"/>
        <c:crossAx val="89463040"/>
        <c:crosses val="autoZero"/>
        <c:auto val="1"/>
        <c:lblAlgn val="ctr"/>
        <c:lblOffset val="100"/>
      </c:catAx>
      <c:valAx>
        <c:axId val="89463040"/>
        <c:scaling>
          <c:orientation val="minMax"/>
        </c:scaling>
        <c:axPos val="l"/>
        <c:majorGridlines/>
        <c:numFmt formatCode="0%" sourceLinked="1"/>
        <c:tickLblPos val="nextTo"/>
        <c:crossAx val="89461504"/>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vi-VN"/>
              <a:t>Sinh viên nhập học</a:t>
            </a:r>
            <a:r>
              <a:rPr lang="en-US"/>
              <a:t> 2012-2017</a:t>
            </a:r>
            <a:endParaRPr lang="vi-VN"/>
          </a:p>
        </c:rich>
      </c:tx>
      <c:layout>
        <c:manualLayout>
          <c:xMode val="edge"/>
          <c:yMode val="edge"/>
          <c:x val="0.12087393802149922"/>
          <c:y val="6.0857538035961924E-2"/>
        </c:manualLayout>
      </c:layout>
    </c:title>
    <c:plotArea>
      <c:layout/>
      <c:barChart>
        <c:barDir val="col"/>
        <c:grouping val="clustered"/>
        <c:ser>
          <c:idx val="0"/>
          <c:order val="0"/>
          <c:tx>
            <c:strRef>
              <c:f>Sheet1!$A$4</c:f>
              <c:strCache>
                <c:ptCount val="1"/>
                <c:pt idx="0">
                  <c:v>Sinh viên nhập học</c:v>
                </c:pt>
              </c:strCache>
            </c:strRef>
          </c:tx>
          <c:dLbls>
            <c:showVal val="1"/>
          </c:dLbls>
          <c:cat>
            <c:numRef>
              <c:f>Sheet1!$B$5:$G$5</c:f>
              <c:numCache>
                <c:formatCode>General</c:formatCode>
                <c:ptCount val="6"/>
                <c:pt idx="0">
                  <c:v>2012</c:v>
                </c:pt>
                <c:pt idx="1">
                  <c:v>2013</c:v>
                </c:pt>
                <c:pt idx="2">
                  <c:v>2014</c:v>
                </c:pt>
                <c:pt idx="3">
                  <c:v>2015</c:v>
                </c:pt>
                <c:pt idx="4">
                  <c:v>2016</c:v>
                </c:pt>
                <c:pt idx="5">
                  <c:v>2017</c:v>
                </c:pt>
              </c:numCache>
            </c:numRef>
          </c:cat>
          <c:val>
            <c:numRef>
              <c:f>Sheet1!$B$4:$G$4</c:f>
              <c:numCache>
                <c:formatCode>General</c:formatCode>
                <c:ptCount val="6"/>
                <c:pt idx="0">
                  <c:v>40</c:v>
                </c:pt>
                <c:pt idx="1">
                  <c:v>61</c:v>
                </c:pt>
                <c:pt idx="2">
                  <c:v>51</c:v>
                </c:pt>
                <c:pt idx="3">
                  <c:v>65</c:v>
                </c:pt>
                <c:pt idx="4">
                  <c:v>68</c:v>
                </c:pt>
                <c:pt idx="5">
                  <c:v>63</c:v>
                </c:pt>
              </c:numCache>
            </c:numRef>
          </c:val>
        </c:ser>
        <c:dLbls>
          <c:showVal val="1"/>
        </c:dLbls>
        <c:gapWidth val="300"/>
        <c:axId val="89495040"/>
        <c:axId val="89496576"/>
      </c:barChart>
      <c:catAx>
        <c:axId val="89495040"/>
        <c:scaling>
          <c:orientation val="minMax"/>
        </c:scaling>
        <c:axPos val="b"/>
        <c:numFmt formatCode="General" sourceLinked="0"/>
        <c:majorTickMark val="none"/>
        <c:tickLblPos val="nextTo"/>
        <c:crossAx val="89496576"/>
        <c:crosses val="autoZero"/>
        <c:auto val="1"/>
        <c:lblAlgn val="ctr"/>
        <c:lblOffset val="100"/>
      </c:catAx>
      <c:valAx>
        <c:axId val="89496576"/>
        <c:scaling>
          <c:orientation val="minMax"/>
        </c:scaling>
        <c:delete val="1"/>
        <c:axPos val="l"/>
        <c:numFmt formatCode="General" sourceLinked="1"/>
        <c:tickLblPos val="nextTo"/>
        <c:crossAx val="89495040"/>
        <c:crosses val="autoZero"/>
        <c:crossBetween val="between"/>
      </c:valAx>
    </c:plotArea>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C2829-0AE0-43A0-B883-17DCEF51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38</Pages>
  <Words>11385</Words>
  <Characters>64897</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dc:creator>
  <cp:lastModifiedBy>Your User Name</cp:lastModifiedBy>
  <cp:revision>5</cp:revision>
  <cp:lastPrinted>2018-08-17T06:33:00Z</cp:lastPrinted>
  <dcterms:created xsi:type="dcterms:W3CDTF">2019-01-15T02:21:00Z</dcterms:created>
  <dcterms:modified xsi:type="dcterms:W3CDTF">2019-01-15T08:06:00Z</dcterms:modified>
</cp:coreProperties>
</file>